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92F82">
      <w:pPr>
        <w:jc w:val="left"/>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附件1</w:t>
      </w:r>
    </w:p>
    <w:p w14:paraId="167104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36"/>
        </w:rPr>
      </w:pPr>
      <w:r>
        <w:rPr>
          <w:rFonts w:hint="eastAsia" w:ascii="方正小标宋简体" w:hAnsi="方正小标宋简体" w:eastAsia="方正小标宋简体" w:cs="方正小标宋简体"/>
          <w:b w:val="0"/>
          <w:bCs/>
          <w:sz w:val="44"/>
          <w:szCs w:val="36"/>
        </w:rPr>
        <w:t>2025第十届日日顺创客训练营“天使学”（企业侦查）</w:t>
      </w:r>
    </w:p>
    <w:p w14:paraId="4D976FB4">
      <w:pPr>
        <w:keepNext w:val="0"/>
        <w:keepLines w:val="0"/>
        <w:pageBreakBefore w:val="0"/>
        <w:widowControl w:val="0"/>
        <w:kinsoku/>
        <w:wordWrap/>
        <w:overflowPunct/>
        <w:topLinePunct w:val="0"/>
        <w:autoSpaceDE/>
        <w:autoSpaceDN/>
        <w:bidi w:val="0"/>
        <w:adjustRightInd/>
        <w:snapToGrid/>
        <w:spacing w:after="156" w:afterLines="50" w:line="600" w:lineRule="exact"/>
        <w:jc w:val="center"/>
        <w:textAlignment w:val="auto"/>
        <w:rPr>
          <w:rFonts w:ascii="仿宋" w:hAnsi="仿宋" w:eastAsia="仿宋"/>
          <w:b/>
          <w:sz w:val="36"/>
          <w:szCs w:val="30"/>
        </w:rPr>
      </w:pPr>
      <w:r>
        <w:rPr>
          <w:rFonts w:hint="eastAsia" w:ascii="方正小标宋简体" w:hAnsi="方正小标宋简体" w:eastAsia="方正小标宋简体" w:cs="方正小标宋简体"/>
          <w:b w:val="0"/>
          <w:bCs/>
          <w:sz w:val="44"/>
          <w:szCs w:val="36"/>
        </w:rPr>
        <w:t>参营院校信息采集表</w:t>
      </w:r>
    </w:p>
    <w:tbl>
      <w:tblPr>
        <w:tblStyle w:val="9"/>
        <w:tblW w:w="1559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35"/>
        <w:gridCol w:w="708"/>
        <w:gridCol w:w="851"/>
        <w:gridCol w:w="1417"/>
        <w:gridCol w:w="1985"/>
        <w:gridCol w:w="2126"/>
        <w:gridCol w:w="1418"/>
        <w:gridCol w:w="2409"/>
        <w:gridCol w:w="2977"/>
      </w:tblGrid>
      <w:tr w14:paraId="5B46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0" w:type="dxa"/>
            <w:gridSpan w:val="3"/>
            <w:shd w:val="clear" w:color="auto" w:fill="C00000"/>
          </w:tcPr>
          <w:p w14:paraId="299AF34F">
            <w:pPr>
              <w:spacing w:line="400" w:lineRule="exact"/>
              <w:jc w:val="center"/>
              <w:rPr>
                <w:rFonts w:ascii="微软雅黑" w:hAnsi="微软雅黑" w:eastAsia="微软雅黑"/>
                <w:b/>
                <w:color w:val="FFFFFF" w:themeColor="background1"/>
                <w:sz w:val="20"/>
                <w14:textFill>
                  <w14:solidFill>
                    <w14:schemeClr w14:val="bg1"/>
                  </w14:solidFill>
                </w14:textFill>
              </w:rPr>
            </w:pPr>
            <w:r>
              <w:rPr>
                <w:rFonts w:hint="eastAsia" w:ascii="微软雅黑" w:hAnsi="微软雅黑" w:eastAsia="微软雅黑"/>
                <w:b/>
                <w:color w:val="FFFFFF" w:themeColor="background1"/>
                <w:sz w:val="20"/>
                <w14:textFill>
                  <w14:solidFill>
                    <w14:schemeClr w14:val="bg1"/>
                  </w14:solidFill>
                </w14:textFill>
              </w:rPr>
              <w:t>参营院校</w:t>
            </w:r>
          </w:p>
        </w:tc>
        <w:tc>
          <w:tcPr>
            <w:tcW w:w="4253" w:type="dxa"/>
            <w:gridSpan w:val="3"/>
            <w:shd w:val="clear" w:color="auto" w:fill="C00000"/>
          </w:tcPr>
          <w:p w14:paraId="627CFD01">
            <w:pPr>
              <w:widowControl/>
              <w:spacing w:line="400" w:lineRule="exact"/>
              <w:jc w:val="center"/>
              <w:rPr>
                <w:rFonts w:ascii="微软雅黑" w:hAnsi="微软雅黑" w:eastAsia="微软雅黑"/>
                <w:b/>
                <w:color w:val="FFFFFF" w:themeColor="background1"/>
                <w:sz w:val="20"/>
                <w:szCs w:val="22"/>
                <w14:textFill>
                  <w14:solidFill>
                    <w14:schemeClr w14:val="bg1"/>
                  </w14:solidFill>
                </w14:textFill>
              </w:rPr>
            </w:pPr>
            <w:r>
              <w:rPr>
                <w:rFonts w:ascii="微软雅黑" w:hAnsi="微软雅黑" w:eastAsia="微软雅黑"/>
                <w:b/>
                <w:color w:val="FFFFFF" w:themeColor="background1"/>
                <w:sz w:val="20"/>
                <w:szCs w:val="22"/>
                <w14:textFill>
                  <w14:solidFill>
                    <w14:schemeClr w14:val="bg1"/>
                  </w14:solidFill>
                </w14:textFill>
              </w:rPr>
              <w:t>拟抵达青岛日期及时间</w:t>
            </w:r>
          </w:p>
        </w:tc>
        <w:tc>
          <w:tcPr>
            <w:tcW w:w="3544" w:type="dxa"/>
            <w:gridSpan w:val="2"/>
            <w:shd w:val="clear" w:color="auto" w:fill="C00000"/>
          </w:tcPr>
          <w:p w14:paraId="7BA61CF1">
            <w:pPr>
              <w:spacing w:line="400" w:lineRule="exact"/>
              <w:jc w:val="center"/>
              <w:rPr>
                <w:rFonts w:ascii="微软雅黑" w:hAnsi="微软雅黑" w:eastAsia="微软雅黑"/>
                <w:b/>
                <w:color w:val="FFFFFF" w:themeColor="background1"/>
                <w:sz w:val="20"/>
                <w:szCs w:val="30"/>
                <w14:textFill>
                  <w14:solidFill>
                    <w14:schemeClr w14:val="bg1"/>
                  </w14:solidFill>
                </w14:textFill>
              </w:rPr>
            </w:pPr>
            <w:r>
              <w:rPr>
                <w:rFonts w:hint="eastAsia" w:ascii="微软雅黑" w:hAnsi="微软雅黑" w:eastAsia="微软雅黑"/>
                <w:b/>
                <w:color w:val="FFFFFF" w:themeColor="background1"/>
                <w:sz w:val="20"/>
                <w:szCs w:val="30"/>
                <w14:textFill>
                  <w14:solidFill>
                    <w14:schemeClr w14:val="bg1"/>
                  </w14:solidFill>
                </w14:textFill>
              </w:rPr>
              <w:t>拟抵达青岛航班/车次号</w:t>
            </w:r>
          </w:p>
        </w:tc>
        <w:tc>
          <w:tcPr>
            <w:tcW w:w="2409" w:type="dxa"/>
            <w:shd w:val="clear" w:color="auto" w:fill="C00000"/>
          </w:tcPr>
          <w:p w14:paraId="3D174B68">
            <w:pPr>
              <w:spacing w:line="400" w:lineRule="exact"/>
              <w:jc w:val="center"/>
              <w:rPr>
                <w:rFonts w:ascii="微软雅黑" w:hAnsi="微软雅黑" w:eastAsia="微软雅黑"/>
                <w:b/>
                <w:color w:val="FFFFFF" w:themeColor="background1"/>
                <w:sz w:val="20"/>
                <w:szCs w:val="30"/>
                <w14:textFill>
                  <w14:solidFill>
                    <w14:schemeClr w14:val="bg1"/>
                  </w14:solidFill>
                </w14:textFill>
              </w:rPr>
            </w:pPr>
            <w:r>
              <w:rPr>
                <w:rFonts w:hint="eastAsia" w:ascii="微软雅黑" w:hAnsi="微软雅黑" w:eastAsia="微软雅黑"/>
                <w:b/>
                <w:color w:val="FFFFFF" w:themeColor="background1"/>
                <w:sz w:val="20"/>
                <w:szCs w:val="30"/>
                <w14:textFill>
                  <w14:solidFill>
                    <w14:schemeClr w14:val="bg1"/>
                  </w14:solidFill>
                </w14:textFill>
              </w:rPr>
              <w:t>拟离开青岛日期及时间</w:t>
            </w:r>
          </w:p>
        </w:tc>
        <w:tc>
          <w:tcPr>
            <w:tcW w:w="2977" w:type="dxa"/>
            <w:shd w:val="clear" w:color="auto" w:fill="C00000"/>
          </w:tcPr>
          <w:p w14:paraId="7B24E1DC">
            <w:pPr>
              <w:spacing w:line="400" w:lineRule="exact"/>
              <w:jc w:val="center"/>
              <w:rPr>
                <w:rFonts w:ascii="微软雅黑" w:hAnsi="微软雅黑" w:eastAsia="微软雅黑"/>
                <w:b/>
                <w:color w:val="FFFFFF" w:themeColor="background1"/>
                <w:sz w:val="20"/>
                <w:szCs w:val="30"/>
                <w14:textFill>
                  <w14:solidFill>
                    <w14:schemeClr w14:val="bg1"/>
                  </w14:solidFill>
                </w14:textFill>
              </w:rPr>
            </w:pPr>
            <w:r>
              <w:rPr>
                <w:rFonts w:hint="eastAsia" w:ascii="微软雅黑" w:hAnsi="微软雅黑" w:eastAsia="微软雅黑"/>
                <w:b/>
                <w:color w:val="FFFFFF" w:themeColor="background1"/>
                <w:sz w:val="20"/>
                <w:szCs w:val="30"/>
                <w14:textFill>
                  <w14:solidFill>
                    <w14:schemeClr w14:val="bg1"/>
                  </w14:solidFill>
                </w14:textFill>
              </w:rPr>
              <w:t>拟离开青岛航班/车次号</w:t>
            </w:r>
          </w:p>
        </w:tc>
      </w:tr>
      <w:tr w14:paraId="003A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0" w:type="dxa"/>
            <w:gridSpan w:val="3"/>
          </w:tcPr>
          <w:p w14:paraId="373794FE">
            <w:pPr>
              <w:spacing w:line="360" w:lineRule="auto"/>
              <w:ind w:left="-17"/>
              <w:jc w:val="left"/>
              <w:rPr>
                <w:rFonts w:ascii="仿宋" w:hAnsi="仿宋" w:eastAsia="仿宋"/>
                <w:b/>
                <w:szCs w:val="30"/>
              </w:rPr>
            </w:pPr>
          </w:p>
        </w:tc>
        <w:tc>
          <w:tcPr>
            <w:tcW w:w="4253" w:type="dxa"/>
            <w:gridSpan w:val="3"/>
          </w:tcPr>
          <w:p w14:paraId="25722C04">
            <w:pPr>
              <w:spacing w:line="360" w:lineRule="auto"/>
              <w:ind w:left="-17"/>
              <w:jc w:val="left"/>
              <w:rPr>
                <w:rFonts w:ascii="仿宋" w:hAnsi="仿宋" w:eastAsia="仿宋"/>
                <w:b/>
                <w:szCs w:val="30"/>
              </w:rPr>
            </w:pPr>
          </w:p>
        </w:tc>
        <w:tc>
          <w:tcPr>
            <w:tcW w:w="3544" w:type="dxa"/>
            <w:gridSpan w:val="2"/>
          </w:tcPr>
          <w:p w14:paraId="170F4559">
            <w:pPr>
              <w:spacing w:line="360" w:lineRule="auto"/>
              <w:ind w:left="-17"/>
              <w:jc w:val="left"/>
              <w:rPr>
                <w:rFonts w:ascii="仿宋" w:hAnsi="仿宋" w:eastAsia="仿宋"/>
                <w:b/>
                <w:szCs w:val="30"/>
              </w:rPr>
            </w:pPr>
          </w:p>
        </w:tc>
        <w:tc>
          <w:tcPr>
            <w:tcW w:w="2409" w:type="dxa"/>
          </w:tcPr>
          <w:p w14:paraId="016268F0">
            <w:pPr>
              <w:spacing w:line="360" w:lineRule="auto"/>
              <w:ind w:left="-17"/>
              <w:jc w:val="left"/>
              <w:rPr>
                <w:rFonts w:ascii="仿宋" w:hAnsi="仿宋" w:eastAsia="仿宋"/>
                <w:b/>
                <w:szCs w:val="30"/>
              </w:rPr>
            </w:pPr>
          </w:p>
        </w:tc>
        <w:tc>
          <w:tcPr>
            <w:tcW w:w="2977" w:type="dxa"/>
          </w:tcPr>
          <w:p w14:paraId="390C9C02">
            <w:pPr>
              <w:spacing w:line="360" w:lineRule="auto"/>
              <w:ind w:left="-17"/>
              <w:jc w:val="left"/>
              <w:rPr>
                <w:rFonts w:ascii="仿宋" w:hAnsi="仿宋" w:eastAsia="仿宋"/>
                <w:b/>
                <w:szCs w:val="30"/>
              </w:rPr>
            </w:pPr>
          </w:p>
        </w:tc>
      </w:tr>
      <w:tr w14:paraId="4E3B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0" w:type="dxa"/>
            <w:gridSpan w:val="3"/>
            <w:shd w:val="clear" w:color="auto" w:fill="C00000"/>
          </w:tcPr>
          <w:p w14:paraId="1F561639">
            <w:pPr>
              <w:spacing w:line="400" w:lineRule="exact"/>
              <w:jc w:val="center"/>
              <w:rPr>
                <w:rFonts w:ascii="仿宋" w:hAnsi="仿宋" w:eastAsia="仿宋"/>
                <w:b/>
                <w:szCs w:val="30"/>
              </w:rPr>
            </w:pPr>
            <w:r>
              <w:rPr>
                <w:rFonts w:ascii="微软雅黑" w:hAnsi="微软雅黑" w:eastAsia="微软雅黑"/>
                <w:b/>
                <w:color w:val="FFFFFF" w:themeColor="background1"/>
                <w:sz w:val="20"/>
                <w14:textFill>
                  <w14:solidFill>
                    <w14:schemeClr w14:val="bg1"/>
                  </w14:solidFill>
                </w14:textFill>
              </w:rPr>
              <w:t>带队教师姓名</w:t>
            </w:r>
          </w:p>
        </w:tc>
        <w:tc>
          <w:tcPr>
            <w:tcW w:w="2268" w:type="dxa"/>
            <w:gridSpan w:val="2"/>
          </w:tcPr>
          <w:p w14:paraId="0DB4E5FF">
            <w:pPr>
              <w:spacing w:line="360" w:lineRule="auto"/>
              <w:ind w:left="-17"/>
              <w:jc w:val="left"/>
              <w:rPr>
                <w:rFonts w:ascii="仿宋" w:hAnsi="仿宋" w:eastAsia="仿宋"/>
                <w:b/>
                <w:szCs w:val="30"/>
              </w:rPr>
            </w:pPr>
          </w:p>
        </w:tc>
        <w:tc>
          <w:tcPr>
            <w:tcW w:w="1985" w:type="dxa"/>
            <w:shd w:val="clear" w:color="auto" w:fill="C00000"/>
          </w:tcPr>
          <w:p w14:paraId="0114A77B">
            <w:pPr>
              <w:spacing w:line="400" w:lineRule="exact"/>
              <w:jc w:val="center"/>
              <w:rPr>
                <w:rFonts w:ascii="仿宋" w:hAnsi="仿宋" w:eastAsia="仿宋"/>
                <w:b/>
                <w:szCs w:val="30"/>
              </w:rPr>
            </w:pPr>
            <w:r>
              <w:rPr>
                <w:rFonts w:ascii="微软雅黑" w:hAnsi="微软雅黑" w:eastAsia="微软雅黑"/>
                <w:b/>
                <w:color w:val="FFFFFF" w:themeColor="background1"/>
                <w:sz w:val="20"/>
                <w14:textFill>
                  <w14:solidFill>
                    <w14:schemeClr w14:val="bg1"/>
                  </w14:solidFill>
                </w14:textFill>
              </w:rPr>
              <w:t>带队教师职务</w:t>
            </w:r>
            <w:r>
              <w:rPr>
                <w:rFonts w:hint="eastAsia" w:ascii="微软雅黑" w:hAnsi="微软雅黑" w:eastAsia="微软雅黑"/>
                <w:b/>
                <w:color w:val="FFFFFF" w:themeColor="background1"/>
                <w:sz w:val="20"/>
                <w14:textFill>
                  <w14:solidFill>
                    <w14:schemeClr w14:val="bg1"/>
                  </w14:solidFill>
                </w14:textFill>
              </w:rPr>
              <w:t>/职称</w:t>
            </w:r>
          </w:p>
        </w:tc>
        <w:tc>
          <w:tcPr>
            <w:tcW w:w="3544" w:type="dxa"/>
            <w:gridSpan w:val="2"/>
          </w:tcPr>
          <w:p w14:paraId="6B34D44C">
            <w:pPr>
              <w:spacing w:line="360" w:lineRule="auto"/>
              <w:ind w:left="-17"/>
              <w:jc w:val="left"/>
              <w:rPr>
                <w:rFonts w:ascii="仿宋" w:hAnsi="仿宋" w:eastAsia="仿宋"/>
                <w:b/>
                <w:szCs w:val="30"/>
              </w:rPr>
            </w:pPr>
          </w:p>
        </w:tc>
        <w:tc>
          <w:tcPr>
            <w:tcW w:w="2409" w:type="dxa"/>
            <w:shd w:val="clear" w:color="auto" w:fill="C00000"/>
          </w:tcPr>
          <w:p w14:paraId="0748F36A">
            <w:pPr>
              <w:spacing w:line="400" w:lineRule="exact"/>
              <w:jc w:val="center"/>
              <w:rPr>
                <w:rFonts w:ascii="仿宋" w:hAnsi="仿宋" w:eastAsia="仿宋"/>
                <w:b/>
                <w:szCs w:val="30"/>
              </w:rPr>
            </w:pPr>
            <w:r>
              <w:rPr>
                <w:rFonts w:ascii="微软雅黑" w:hAnsi="微软雅黑" w:eastAsia="微软雅黑"/>
                <w:b/>
                <w:color w:val="FFFFFF" w:themeColor="background1"/>
                <w:sz w:val="20"/>
                <w14:textFill>
                  <w14:solidFill>
                    <w14:schemeClr w14:val="bg1"/>
                  </w14:solidFill>
                </w14:textFill>
              </w:rPr>
              <w:t>带队教师联系方式</w:t>
            </w:r>
          </w:p>
        </w:tc>
        <w:tc>
          <w:tcPr>
            <w:tcW w:w="2977" w:type="dxa"/>
          </w:tcPr>
          <w:p w14:paraId="574E539E">
            <w:pPr>
              <w:spacing w:line="360" w:lineRule="auto"/>
              <w:ind w:left="-17"/>
              <w:jc w:val="left"/>
              <w:rPr>
                <w:rFonts w:ascii="仿宋" w:hAnsi="仿宋" w:eastAsia="仿宋"/>
                <w:b/>
                <w:szCs w:val="30"/>
              </w:rPr>
            </w:pPr>
          </w:p>
        </w:tc>
      </w:tr>
      <w:tr w14:paraId="6A30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67" w:type="dxa"/>
            <w:shd w:val="clear" w:color="auto" w:fill="BEBEBE" w:themeFill="background1" w:themeFillShade="BF"/>
            <w:vAlign w:val="center"/>
          </w:tcPr>
          <w:p w14:paraId="15C63A0A">
            <w:pPr>
              <w:spacing w:line="360" w:lineRule="auto"/>
              <w:ind w:left="-17"/>
              <w:jc w:val="center"/>
              <w:rPr>
                <w:rFonts w:ascii="微软雅黑" w:hAnsi="微软雅黑" w:eastAsia="微软雅黑"/>
                <w:b/>
                <w:sz w:val="18"/>
                <w:szCs w:val="18"/>
              </w:rPr>
            </w:pPr>
            <w:r>
              <w:rPr>
                <w:rFonts w:ascii="微软雅黑" w:hAnsi="微软雅黑" w:eastAsia="微软雅黑"/>
                <w:b/>
                <w:sz w:val="18"/>
                <w:szCs w:val="18"/>
              </w:rPr>
              <w:t>序号</w:t>
            </w:r>
          </w:p>
        </w:tc>
        <w:tc>
          <w:tcPr>
            <w:tcW w:w="1135" w:type="dxa"/>
            <w:shd w:val="clear" w:color="auto" w:fill="BEBEBE" w:themeFill="background1" w:themeFillShade="BF"/>
            <w:vAlign w:val="center"/>
          </w:tcPr>
          <w:p w14:paraId="4C3E38B7">
            <w:pPr>
              <w:spacing w:line="360" w:lineRule="auto"/>
              <w:ind w:left="-17"/>
              <w:jc w:val="center"/>
              <w:rPr>
                <w:rFonts w:ascii="微软雅黑" w:hAnsi="微软雅黑" w:eastAsia="微软雅黑"/>
                <w:b/>
                <w:sz w:val="18"/>
                <w:szCs w:val="18"/>
              </w:rPr>
            </w:pPr>
            <w:r>
              <w:rPr>
                <w:rFonts w:hint="eastAsia" w:ascii="微软雅黑" w:hAnsi="微软雅黑" w:eastAsia="微软雅黑"/>
                <w:b/>
                <w:sz w:val="18"/>
                <w:szCs w:val="18"/>
              </w:rPr>
              <w:t>学生姓名</w:t>
            </w:r>
          </w:p>
        </w:tc>
        <w:tc>
          <w:tcPr>
            <w:tcW w:w="708" w:type="dxa"/>
            <w:shd w:val="clear" w:color="auto" w:fill="BEBEBE" w:themeFill="background1" w:themeFillShade="BF"/>
            <w:vAlign w:val="center"/>
          </w:tcPr>
          <w:p w14:paraId="7DF3B9EB">
            <w:pPr>
              <w:spacing w:line="360" w:lineRule="auto"/>
              <w:ind w:left="-17"/>
              <w:jc w:val="center"/>
              <w:rPr>
                <w:rFonts w:ascii="微软雅黑" w:hAnsi="微软雅黑" w:eastAsia="微软雅黑"/>
                <w:b/>
                <w:sz w:val="18"/>
                <w:szCs w:val="18"/>
              </w:rPr>
            </w:pPr>
            <w:r>
              <w:rPr>
                <w:rFonts w:hint="eastAsia" w:ascii="微软雅黑" w:hAnsi="微软雅黑" w:eastAsia="微软雅黑"/>
                <w:b/>
                <w:sz w:val="18"/>
                <w:szCs w:val="18"/>
              </w:rPr>
              <w:t>性别</w:t>
            </w:r>
          </w:p>
        </w:tc>
        <w:tc>
          <w:tcPr>
            <w:tcW w:w="851" w:type="dxa"/>
            <w:shd w:val="clear" w:color="auto" w:fill="BEBEBE" w:themeFill="background1" w:themeFillShade="BF"/>
            <w:vAlign w:val="center"/>
          </w:tcPr>
          <w:p w14:paraId="4CA600FE">
            <w:pPr>
              <w:ind w:left="-17"/>
              <w:jc w:val="center"/>
              <w:rPr>
                <w:rFonts w:ascii="微软雅黑" w:hAnsi="微软雅黑" w:eastAsia="微软雅黑"/>
                <w:b/>
                <w:sz w:val="18"/>
                <w:szCs w:val="18"/>
              </w:rPr>
            </w:pPr>
            <w:r>
              <w:rPr>
                <w:rFonts w:hint="eastAsia" w:ascii="微软雅黑" w:hAnsi="微软雅黑" w:eastAsia="微软雅黑"/>
                <w:b/>
                <w:sz w:val="18"/>
                <w:szCs w:val="18"/>
              </w:rPr>
              <w:t>是否</w:t>
            </w:r>
          </w:p>
          <w:p w14:paraId="19A9BE8A">
            <w:pPr>
              <w:ind w:left="-17"/>
              <w:jc w:val="center"/>
              <w:rPr>
                <w:rFonts w:ascii="微软雅黑" w:hAnsi="微软雅黑" w:eastAsia="微软雅黑"/>
                <w:b/>
                <w:sz w:val="18"/>
                <w:szCs w:val="18"/>
              </w:rPr>
            </w:pPr>
            <w:r>
              <w:rPr>
                <w:rFonts w:hint="eastAsia" w:ascii="微软雅黑" w:hAnsi="微软雅黑" w:eastAsia="微软雅黑"/>
                <w:b/>
                <w:sz w:val="18"/>
                <w:szCs w:val="18"/>
              </w:rPr>
              <w:t>团队长</w:t>
            </w:r>
          </w:p>
        </w:tc>
        <w:tc>
          <w:tcPr>
            <w:tcW w:w="1417" w:type="dxa"/>
            <w:shd w:val="clear" w:color="auto" w:fill="BEBEBE" w:themeFill="background1" w:themeFillShade="BF"/>
            <w:vAlign w:val="center"/>
          </w:tcPr>
          <w:p w14:paraId="39D37DD7">
            <w:pPr>
              <w:spacing w:line="360" w:lineRule="auto"/>
              <w:ind w:left="-17"/>
              <w:jc w:val="center"/>
              <w:rPr>
                <w:rFonts w:ascii="微软雅黑" w:hAnsi="微软雅黑" w:eastAsia="微软雅黑"/>
                <w:b/>
                <w:sz w:val="18"/>
                <w:szCs w:val="18"/>
              </w:rPr>
            </w:pPr>
            <w:r>
              <w:rPr>
                <w:rFonts w:hint="eastAsia" w:ascii="微软雅黑" w:hAnsi="微软雅黑" w:eastAsia="微软雅黑"/>
                <w:b/>
                <w:sz w:val="18"/>
                <w:szCs w:val="18"/>
              </w:rPr>
              <w:t>学生联系方式</w:t>
            </w:r>
          </w:p>
        </w:tc>
        <w:tc>
          <w:tcPr>
            <w:tcW w:w="1985" w:type="dxa"/>
            <w:shd w:val="clear" w:color="auto" w:fill="BEBEBE" w:themeFill="background1" w:themeFillShade="BF"/>
            <w:vAlign w:val="center"/>
          </w:tcPr>
          <w:p w14:paraId="2EF8377B">
            <w:pPr>
              <w:spacing w:line="360" w:lineRule="auto"/>
              <w:ind w:left="-17"/>
              <w:jc w:val="center"/>
              <w:rPr>
                <w:rFonts w:ascii="微软雅黑" w:hAnsi="微软雅黑" w:eastAsia="微软雅黑"/>
                <w:b/>
                <w:sz w:val="18"/>
                <w:szCs w:val="18"/>
              </w:rPr>
            </w:pPr>
            <w:r>
              <w:rPr>
                <w:rFonts w:ascii="微软雅黑" w:hAnsi="微软雅黑" w:eastAsia="微软雅黑"/>
                <w:b/>
                <w:sz w:val="18"/>
                <w:szCs w:val="18"/>
              </w:rPr>
              <w:t>年级</w:t>
            </w:r>
          </w:p>
        </w:tc>
        <w:tc>
          <w:tcPr>
            <w:tcW w:w="2126" w:type="dxa"/>
            <w:shd w:val="clear" w:color="auto" w:fill="BEBEBE" w:themeFill="background1" w:themeFillShade="BF"/>
            <w:vAlign w:val="center"/>
          </w:tcPr>
          <w:p w14:paraId="41C92FC7">
            <w:pPr>
              <w:spacing w:line="360" w:lineRule="auto"/>
              <w:ind w:left="-17"/>
              <w:jc w:val="center"/>
              <w:rPr>
                <w:rFonts w:ascii="微软雅黑" w:hAnsi="微软雅黑" w:eastAsia="微软雅黑"/>
                <w:b/>
                <w:sz w:val="18"/>
                <w:szCs w:val="18"/>
              </w:rPr>
            </w:pPr>
            <w:r>
              <w:rPr>
                <w:rFonts w:ascii="微软雅黑" w:hAnsi="微软雅黑" w:eastAsia="微软雅黑"/>
                <w:b/>
                <w:sz w:val="18"/>
                <w:szCs w:val="18"/>
              </w:rPr>
              <w:t>专业</w:t>
            </w:r>
          </w:p>
        </w:tc>
        <w:tc>
          <w:tcPr>
            <w:tcW w:w="1418" w:type="dxa"/>
            <w:shd w:val="clear" w:color="auto" w:fill="BEBEBE" w:themeFill="background1" w:themeFillShade="BF"/>
            <w:vAlign w:val="center"/>
          </w:tcPr>
          <w:p w14:paraId="3BC68751">
            <w:pPr>
              <w:spacing w:line="360" w:lineRule="auto"/>
              <w:ind w:left="-17"/>
              <w:jc w:val="center"/>
              <w:rPr>
                <w:rFonts w:ascii="微软雅黑" w:hAnsi="微软雅黑" w:eastAsia="微软雅黑"/>
                <w:b/>
                <w:color w:val="808080" w:themeColor="background1" w:themeShade="80"/>
                <w:sz w:val="18"/>
                <w:szCs w:val="18"/>
              </w:rPr>
            </w:pPr>
            <w:r>
              <w:rPr>
                <w:rFonts w:hint="eastAsia" w:ascii="微软雅黑" w:hAnsi="微软雅黑" w:eastAsia="微软雅黑"/>
                <w:b/>
                <w:sz w:val="18"/>
                <w:szCs w:val="18"/>
              </w:rPr>
              <w:t>出生年月日</w:t>
            </w:r>
          </w:p>
        </w:tc>
        <w:tc>
          <w:tcPr>
            <w:tcW w:w="5386" w:type="dxa"/>
            <w:gridSpan w:val="2"/>
            <w:shd w:val="clear" w:color="auto" w:fill="BEBEBE" w:themeFill="background1" w:themeFillShade="BF"/>
            <w:vAlign w:val="center"/>
          </w:tcPr>
          <w:p w14:paraId="02F64CC3">
            <w:pPr>
              <w:ind w:left="-17"/>
              <w:jc w:val="center"/>
              <w:rPr>
                <w:rFonts w:ascii="微软雅黑" w:hAnsi="微软雅黑" w:eastAsia="微软雅黑"/>
                <w:b/>
                <w:sz w:val="18"/>
                <w:szCs w:val="18"/>
              </w:rPr>
            </w:pPr>
            <w:r>
              <w:rPr>
                <w:rFonts w:hint="eastAsia" w:ascii="微软雅黑" w:hAnsi="微软雅黑" w:eastAsia="微软雅黑"/>
                <w:b/>
                <w:sz w:val="18"/>
                <w:szCs w:val="18"/>
              </w:rPr>
              <w:t>是否与校方统一到达/离开（若否，到达/离开日期时间、航班/车次号）</w:t>
            </w:r>
          </w:p>
        </w:tc>
      </w:tr>
      <w:tr w14:paraId="4862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vAlign w:val="center"/>
          </w:tcPr>
          <w:p w14:paraId="2EB24774">
            <w:pPr>
              <w:spacing w:line="360" w:lineRule="auto"/>
              <w:ind w:left="-17"/>
              <w:jc w:val="center"/>
              <w:rPr>
                <w:rFonts w:ascii="仿宋" w:hAnsi="仿宋" w:eastAsia="仿宋"/>
                <w:b/>
                <w:szCs w:val="30"/>
              </w:rPr>
            </w:pPr>
            <w:r>
              <w:rPr>
                <w:rFonts w:hint="eastAsia" w:ascii="仿宋" w:hAnsi="仿宋" w:eastAsia="仿宋"/>
                <w:b/>
                <w:szCs w:val="30"/>
              </w:rPr>
              <w:t>1</w:t>
            </w:r>
          </w:p>
        </w:tc>
        <w:tc>
          <w:tcPr>
            <w:tcW w:w="1135" w:type="dxa"/>
            <w:vAlign w:val="center"/>
          </w:tcPr>
          <w:p w14:paraId="6B3BA253">
            <w:pPr>
              <w:ind w:left="-17"/>
              <w:rPr>
                <w:rFonts w:ascii="仿宋" w:hAnsi="仿宋" w:eastAsia="仿宋"/>
                <w:b/>
                <w:sz w:val="20"/>
                <w:szCs w:val="30"/>
              </w:rPr>
            </w:pPr>
            <w:r>
              <w:rPr>
                <w:rFonts w:ascii="仿宋" w:hAnsi="仿宋" w:eastAsia="仿宋"/>
                <w:b/>
                <w:sz w:val="20"/>
                <w:szCs w:val="30"/>
              </w:rPr>
              <w:t>团队长写在第一行</w:t>
            </w:r>
          </w:p>
        </w:tc>
        <w:tc>
          <w:tcPr>
            <w:tcW w:w="708" w:type="dxa"/>
            <w:vAlign w:val="center"/>
          </w:tcPr>
          <w:p w14:paraId="4885B85E">
            <w:pPr>
              <w:spacing w:line="360" w:lineRule="auto"/>
              <w:ind w:left="-17"/>
              <w:jc w:val="center"/>
              <w:rPr>
                <w:rFonts w:ascii="仿宋" w:hAnsi="仿宋" w:eastAsia="仿宋"/>
                <w:b/>
                <w:szCs w:val="30"/>
              </w:rPr>
            </w:pPr>
          </w:p>
        </w:tc>
        <w:tc>
          <w:tcPr>
            <w:tcW w:w="851" w:type="dxa"/>
            <w:vAlign w:val="center"/>
          </w:tcPr>
          <w:p w14:paraId="387B4D4A">
            <w:pPr>
              <w:spacing w:line="360" w:lineRule="auto"/>
              <w:ind w:left="-17"/>
              <w:jc w:val="center"/>
              <w:rPr>
                <w:rFonts w:ascii="仿宋" w:hAnsi="仿宋" w:eastAsia="仿宋"/>
                <w:b/>
                <w:szCs w:val="30"/>
              </w:rPr>
            </w:pPr>
          </w:p>
        </w:tc>
        <w:tc>
          <w:tcPr>
            <w:tcW w:w="1417" w:type="dxa"/>
            <w:vAlign w:val="center"/>
          </w:tcPr>
          <w:p w14:paraId="3FFAAEF9">
            <w:pPr>
              <w:spacing w:line="360" w:lineRule="auto"/>
              <w:ind w:left="-17"/>
              <w:rPr>
                <w:rFonts w:ascii="仿宋" w:hAnsi="仿宋" w:eastAsia="仿宋"/>
                <w:b/>
                <w:szCs w:val="30"/>
              </w:rPr>
            </w:pPr>
          </w:p>
        </w:tc>
        <w:tc>
          <w:tcPr>
            <w:tcW w:w="1985" w:type="dxa"/>
            <w:vAlign w:val="center"/>
          </w:tcPr>
          <w:p w14:paraId="25093E56">
            <w:pPr>
              <w:spacing w:line="360" w:lineRule="auto"/>
              <w:ind w:left="-17"/>
              <w:rPr>
                <w:rFonts w:ascii="仿宋" w:hAnsi="仿宋" w:eastAsia="仿宋"/>
                <w:b/>
                <w:szCs w:val="30"/>
              </w:rPr>
            </w:pPr>
          </w:p>
        </w:tc>
        <w:tc>
          <w:tcPr>
            <w:tcW w:w="2126" w:type="dxa"/>
            <w:vAlign w:val="center"/>
          </w:tcPr>
          <w:p w14:paraId="545AE932">
            <w:pPr>
              <w:spacing w:line="360" w:lineRule="auto"/>
              <w:ind w:left="-17"/>
              <w:rPr>
                <w:rFonts w:ascii="仿宋" w:hAnsi="仿宋" w:eastAsia="仿宋"/>
                <w:b/>
                <w:szCs w:val="30"/>
              </w:rPr>
            </w:pPr>
          </w:p>
        </w:tc>
        <w:tc>
          <w:tcPr>
            <w:tcW w:w="1418" w:type="dxa"/>
            <w:vAlign w:val="center"/>
          </w:tcPr>
          <w:p w14:paraId="72F708B3">
            <w:pPr>
              <w:spacing w:line="360" w:lineRule="auto"/>
              <w:ind w:left="-17"/>
              <w:rPr>
                <w:rFonts w:ascii="仿宋" w:hAnsi="仿宋" w:eastAsia="仿宋"/>
                <w:b/>
                <w:szCs w:val="30"/>
              </w:rPr>
            </w:pPr>
          </w:p>
        </w:tc>
        <w:tc>
          <w:tcPr>
            <w:tcW w:w="5386" w:type="dxa"/>
            <w:gridSpan w:val="2"/>
            <w:vAlign w:val="center"/>
          </w:tcPr>
          <w:p w14:paraId="1D58B6DA">
            <w:pPr>
              <w:spacing w:line="360" w:lineRule="auto"/>
              <w:ind w:left="-17"/>
              <w:rPr>
                <w:rFonts w:ascii="仿宋" w:hAnsi="仿宋" w:eastAsia="仿宋"/>
                <w:b/>
                <w:szCs w:val="30"/>
              </w:rPr>
            </w:pPr>
          </w:p>
        </w:tc>
      </w:tr>
      <w:tr w14:paraId="1355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vAlign w:val="center"/>
          </w:tcPr>
          <w:p w14:paraId="6CC3EC75">
            <w:pPr>
              <w:spacing w:line="360" w:lineRule="auto"/>
              <w:jc w:val="center"/>
              <w:rPr>
                <w:rFonts w:ascii="仿宋" w:hAnsi="仿宋" w:eastAsia="仿宋"/>
                <w:b/>
                <w:szCs w:val="30"/>
              </w:rPr>
            </w:pPr>
            <w:r>
              <w:rPr>
                <w:rFonts w:hint="eastAsia" w:ascii="仿宋" w:hAnsi="仿宋" w:eastAsia="仿宋"/>
                <w:b/>
                <w:szCs w:val="30"/>
              </w:rPr>
              <w:t>2</w:t>
            </w:r>
          </w:p>
        </w:tc>
        <w:tc>
          <w:tcPr>
            <w:tcW w:w="1135" w:type="dxa"/>
            <w:vAlign w:val="center"/>
          </w:tcPr>
          <w:p w14:paraId="39DEEE1B">
            <w:pPr>
              <w:spacing w:line="360" w:lineRule="auto"/>
              <w:rPr>
                <w:rFonts w:ascii="仿宋" w:hAnsi="仿宋" w:eastAsia="仿宋"/>
                <w:b/>
                <w:szCs w:val="30"/>
              </w:rPr>
            </w:pPr>
          </w:p>
        </w:tc>
        <w:tc>
          <w:tcPr>
            <w:tcW w:w="708" w:type="dxa"/>
            <w:vAlign w:val="center"/>
          </w:tcPr>
          <w:p w14:paraId="64198EEB">
            <w:pPr>
              <w:spacing w:line="360" w:lineRule="auto"/>
              <w:jc w:val="center"/>
              <w:rPr>
                <w:rFonts w:ascii="仿宋" w:hAnsi="仿宋" w:eastAsia="仿宋"/>
                <w:b/>
                <w:szCs w:val="30"/>
              </w:rPr>
            </w:pPr>
          </w:p>
        </w:tc>
        <w:tc>
          <w:tcPr>
            <w:tcW w:w="851" w:type="dxa"/>
            <w:vAlign w:val="center"/>
          </w:tcPr>
          <w:p w14:paraId="5C08C8BB">
            <w:pPr>
              <w:spacing w:line="360" w:lineRule="auto"/>
              <w:jc w:val="center"/>
              <w:rPr>
                <w:rFonts w:ascii="仿宋" w:hAnsi="仿宋" w:eastAsia="仿宋"/>
                <w:b/>
                <w:szCs w:val="30"/>
              </w:rPr>
            </w:pPr>
          </w:p>
        </w:tc>
        <w:tc>
          <w:tcPr>
            <w:tcW w:w="1417" w:type="dxa"/>
            <w:vAlign w:val="center"/>
          </w:tcPr>
          <w:p w14:paraId="031285A6">
            <w:pPr>
              <w:spacing w:line="360" w:lineRule="auto"/>
              <w:rPr>
                <w:rFonts w:ascii="仿宋" w:hAnsi="仿宋" w:eastAsia="仿宋"/>
                <w:b/>
                <w:szCs w:val="30"/>
              </w:rPr>
            </w:pPr>
          </w:p>
        </w:tc>
        <w:tc>
          <w:tcPr>
            <w:tcW w:w="1985" w:type="dxa"/>
            <w:vAlign w:val="center"/>
          </w:tcPr>
          <w:p w14:paraId="2D3B218F">
            <w:pPr>
              <w:spacing w:line="360" w:lineRule="auto"/>
              <w:rPr>
                <w:rFonts w:ascii="仿宋" w:hAnsi="仿宋" w:eastAsia="仿宋"/>
                <w:b/>
                <w:szCs w:val="30"/>
              </w:rPr>
            </w:pPr>
          </w:p>
        </w:tc>
        <w:tc>
          <w:tcPr>
            <w:tcW w:w="2126" w:type="dxa"/>
            <w:vAlign w:val="center"/>
          </w:tcPr>
          <w:p w14:paraId="59247C35">
            <w:pPr>
              <w:spacing w:line="360" w:lineRule="auto"/>
              <w:rPr>
                <w:rFonts w:ascii="仿宋" w:hAnsi="仿宋" w:eastAsia="仿宋"/>
                <w:b/>
                <w:szCs w:val="30"/>
              </w:rPr>
            </w:pPr>
          </w:p>
        </w:tc>
        <w:tc>
          <w:tcPr>
            <w:tcW w:w="1418" w:type="dxa"/>
            <w:vAlign w:val="center"/>
          </w:tcPr>
          <w:p w14:paraId="7F43B6D2">
            <w:pPr>
              <w:spacing w:line="360" w:lineRule="auto"/>
              <w:rPr>
                <w:rFonts w:ascii="仿宋" w:hAnsi="仿宋" w:eastAsia="仿宋"/>
                <w:b/>
                <w:szCs w:val="30"/>
              </w:rPr>
            </w:pPr>
          </w:p>
        </w:tc>
        <w:tc>
          <w:tcPr>
            <w:tcW w:w="5386" w:type="dxa"/>
            <w:gridSpan w:val="2"/>
            <w:vAlign w:val="center"/>
          </w:tcPr>
          <w:p w14:paraId="3D1085F4">
            <w:pPr>
              <w:spacing w:line="360" w:lineRule="auto"/>
              <w:rPr>
                <w:rFonts w:ascii="仿宋" w:hAnsi="仿宋" w:eastAsia="仿宋"/>
                <w:b/>
                <w:szCs w:val="30"/>
              </w:rPr>
            </w:pPr>
          </w:p>
        </w:tc>
      </w:tr>
      <w:tr w14:paraId="589E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vAlign w:val="center"/>
          </w:tcPr>
          <w:p w14:paraId="1E5B0552">
            <w:pPr>
              <w:spacing w:line="360" w:lineRule="auto"/>
              <w:jc w:val="center"/>
              <w:rPr>
                <w:rFonts w:ascii="仿宋" w:hAnsi="仿宋" w:eastAsia="仿宋"/>
                <w:b/>
                <w:szCs w:val="30"/>
              </w:rPr>
            </w:pPr>
            <w:r>
              <w:rPr>
                <w:rFonts w:hint="eastAsia" w:ascii="仿宋" w:hAnsi="仿宋" w:eastAsia="仿宋"/>
                <w:b/>
                <w:szCs w:val="30"/>
              </w:rPr>
              <w:t>3</w:t>
            </w:r>
          </w:p>
        </w:tc>
        <w:tc>
          <w:tcPr>
            <w:tcW w:w="1135" w:type="dxa"/>
            <w:vAlign w:val="center"/>
          </w:tcPr>
          <w:p w14:paraId="79556BE9">
            <w:pPr>
              <w:spacing w:line="360" w:lineRule="auto"/>
              <w:rPr>
                <w:rFonts w:ascii="仿宋" w:hAnsi="仿宋" w:eastAsia="仿宋"/>
                <w:b/>
                <w:szCs w:val="30"/>
              </w:rPr>
            </w:pPr>
          </w:p>
        </w:tc>
        <w:tc>
          <w:tcPr>
            <w:tcW w:w="708" w:type="dxa"/>
            <w:vAlign w:val="center"/>
          </w:tcPr>
          <w:p w14:paraId="3307B0A6">
            <w:pPr>
              <w:spacing w:line="360" w:lineRule="auto"/>
              <w:jc w:val="center"/>
              <w:rPr>
                <w:rFonts w:ascii="仿宋" w:hAnsi="仿宋" w:eastAsia="仿宋"/>
                <w:b/>
                <w:szCs w:val="30"/>
              </w:rPr>
            </w:pPr>
          </w:p>
        </w:tc>
        <w:tc>
          <w:tcPr>
            <w:tcW w:w="851" w:type="dxa"/>
            <w:vAlign w:val="center"/>
          </w:tcPr>
          <w:p w14:paraId="31E0423F">
            <w:pPr>
              <w:spacing w:line="360" w:lineRule="auto"/>
              <w:jc w:val="center"/>
              <w:rPr>
                <w:rFonts w:ascii="仿宋" w:hAnsi="仿宋" w:eastAsia="仿宋"/>
                <w:b/>
                <w:szCs w:val="30"/>
              </w:rPr>
            </w:pPr>
          </w:p>
        </w:tc>
        <w:tc>
          <w:tcPr>
            <w:tcW w:w="1417" w:type="dxa"/>
            <w:vAlign w:val="center"/>
          </w:tcPr>
          <w:p w14:paraId="74898FB0">
            <w:pPr>
              <w:spacing w:line="360" w:lineRule="auto"/>
              <w:rPr>
                <w:rFonts w:ascii="仿宋" w:hAnsi="仿宋" w:eastAsia="仿宋"/>
                <w:b/>
                <w:szCs w:val="30"/>
              </w:rPr>
            </w:pPr>
          </w:p>
        </w:tc>
        <w:tc>
          <w:tcPr>
            <w:tcW w:w="1985" w:type="dxa"/>
            <w:vAlign w:val="center"/>
          </w:tcPr>
          <w:p w14:paraId="45E2579C">
            <w:pPr>
              <w:spacing w:line="360" w:lineRule="auto"/>
              <w:rPr>
                <w:rFonts w:ascii="仿宋" w:hAnsi="仿宋" w:eastAsia="仿宋"/>
                <w:b/>
                <w:szCs w:val="30"/>
              </w:rPr>
            </w:pPr>
          </w:p>
        </w:tc>
        <w:tc>
          <w:tcPr>
            <w:tcW w:w="2126" w:type="dxa"/>
            <w:vAlign w:val="center"/>
          </w:tcPr>
          <w:p w14:paraId="2731AC6F">
            <w:pPr>
              <w:spacing w:line="360" w:lineRule="auto"/>
              <w:rPr>
                <w:rFonts w:ascii="仿宋" w:hAnsi="仿宋" w:eastAsia="仿宋"/>
                <w:b/>
                <w:szCs w:val="30"/>
              </w:rPr>
            </w:pPr>
          </w:p>
        </w:tc>
        <w:tc>
          <w:tcPr>
            <w:tcW w:w="1418" w:type="dxa"/>
            <w:vAlign w:val="center"/>
          </w:tcPr>
          <w:p w14:paraId="1CBA943B">
            <w:pPr>
              <w:spacing w:line="360" w:lineRule="auto"/>
              <w:rPr>
                <w:rFonts w:ascii="仿宋" w:hAnsi="仿宋" w:eastAsia="仿宋"/>
                <w:b/>
                <w:szCs w:val="30"/>
              </w:rPr>
            </w:pPr>
          </w:p>
        </w:tc>
        <w:tc>
          <w:tcPr>
            <w:tcW w:w="5386" w:type="dxa"/>
            <w:gridSpan w:val="2"/>
            <w:vAlign w:val="center"/>
          </w:tcPr>
          <w:p w14:paraId="579D089C">
            <w:pPr>
              <w:spacing w:line="360" w:lineRule="auto"/>
              <w:rPr>
                <w:rFonts w:ascii="仿宋" w:hAnsi="仿宋" w:eastAsia="仿宋"/>
                <w:b/>
                <w:szCs w:val="30"/>
              </w:rPr>
            </w:pPr>
          </w:p>
        </w:tc>
      </w:tr>
      <w:tr w14:paraId="2A4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vAlign w:val="center"/>
          </w:tcPr>
          <w:p w14:paraId="06B67111">
            <w:pPr>
              <w:spacing w:line="360" w:lineRule="auto"/>
              <w:jc w:val="center"/>
              <w:rPr>
                <w:rFonts w:ascii="仿宋" w:hAnsi="仿宋" w:eastAsia="仿宋"/>
                <w:b/>
                <w:szCs w:val="30"/>
              </w:rPr>
            </w:pPr>
            <w:r>
              <w:rPr>
                <w:rFonts w:hint="eastAsia" w:ascii="仿宋" w:hAnsi="仿宋" w:eastAsia="仿宋"/>
                <w:b/>
                <w:szCs w:val="30"/>
              </w:rPr>
              <w:t>4</w:t>
            </w:r>
          </w:p>
        </w:tc>
        <w:tc>
          <w:tcPr>
            <w:tcW w:w="1135" w:type="dxa"/>
            <w:vAlign w:val="center"/>
          </w:tcPr>
          <w:p w14:paraId="312BD03A">
            <w:pPr>
              <w:spacing w:line="360" w:lineRule="auto"/>
              <w:rPr>
                <w:rFonts w:ascii="仿宋" w:hAnsi="仿宋" w:eastAsia="仿宋"/>
                <w:b/>
                <w:szCs w:val="30"/>
              </w:rPr>
            </w:pPr>
          </w:p>
        </w:tc>
        <w:tc>
          <w:tcPr>
            <w:tcW w:w="708" w:type="dxa"/>
            <w:vAlign w:val="center"/>
          </w:tcPr>
          <w:p w14:paraId="4118212D">
            <w:pPr>
              <w:spacing w:line="360" w:lineRule="auto"/>
              <w:jc w:val="center"/>
              <w:rPr>
                <w:rFonts w:ascii="仿宋" w:hAnsi="仿宋" w:eastAsia="仿宋"/>
                <w:b/>
                <w:szCs w:val="30"/>
              </w:rPr>
            </w:pPr>
          </w:p>
        </w:tc>
        <w:tc>
          <w:tcPr>
            <w:tcW w:w="851" w:type="dxa"/>
            <w:vAlign w:val="center"/>
          </w:tcPr>
          <w:p w14:paraId="464A3717">
            <w:pPr>
              <w:spacing w:line="360" w:lineRule="auto"/>
              <w:jc w:val="center"/>
              <w:rPr>
                <w:rFonts w:ascii="仿宋" w:hAnsi="仿宋" w:eastAsia="仿宋"/>
                <w:b/>
                <w:szCs w:val="30"/>
              </w:rPr>
            </w:pPr>
          </w:p>
        </w:tc>
        <w:tc>
          <w:tcPr>
            <w:tcW w:w="1417" w:type="dxa"/>
            <w:vAlign w:val="center"/>
          </w:tcPr>
          <w:p w14:paraId="6BE5C299">
            <w:pPr>
              <w:spacing w:line="360" w:lineRule="auto"/>
              <w:rPr>
                <w:rFonts w:ascii="仿宋" w:hAnsi="仿宋" w:eastAsia="仿宋"/>
                <w:b/>
                <w:szCs w:val="30"/>
              </w:rPr>
            </w:pPr>
          </w:p>
        </w:tc>
        <w:tc>
          <w:tcPr>
            <w:tcW w:w="1985" w:type="dxa"/>
            <w:vAlign w:val="center"/>
          </w:tcPr>
          <w:p w14:paraId="682B1177">
            <w:pPr>
              <w:spacing w:line="360" w:lineRule="auto"/>
              <w:rPr>
                <w:rFonts w:ascii="仿宋" w:hAnsi="仿宋" w:eastAsia="仿宋"/>
                <w:b/>
                <w:szCs w:val="30"/>
              </w:rPr>
            </w:pPr>
          </w:p>
        </w:tc>
        <w:tc>
          <w:tcPr>
            <w:tcW w:w="2126" w:type="dxa"/>
            <w:vAlign w:val="center"/>
          </w:tcPr>
          <w:p w14:paraId="40E54E0A">
            <w:pPr>
              <w:spacing w:line="360" w:lineRule="auto"/>
              <w:rPr>
                <w:rFonts w:ascii="仿宋" w:hAnsi="仿宋" w:eastAsia="仿宋"/>
                <w:b/>
                <w:szCs w:val="30"/>
              </w:rPr>
            </w:pPr>
          </w:p>
        </w:tc>
        <w:tc>
          <w:tcPr>
            <w:tcW w:w="1418" w:type="dxa"/>
            <w:vAlign w:val="center"/>
          </w:tcPr>
          <w:p w14:paraId="1420B48C">
            <w:pPr>
              <w:spacing w:line="360" w:lineRule="auto"/>
              <w:rPr>
                <w:rFonts w:ascii="仿宋" w:hAnsi="仿宋" w:eastAsia="仿宋"/>
                <w:b/>
                <w:szCs w:val="30"/>
              </w:rPr>
            </w:pPr>
          </w:p>
        </w:tc>
        <w:tc>
          <w:tcPr>
            <w:tcW w:w="5386" w:type="dxa"/>
            <w:gridSpan w:val="2"/>
            <w:vAlign w:val="center"/>
          </w:tcPr>
          <w:p w14:paraId="469827B2">
            <w:pPr>
              <w:spacing w:line="360" w:lineRule="auto"/>
              <w:rPr>
                <w:rFonts w:ascii="仿宋" w:hAnsi="仿宋" w:eastAsia="仿宋"/>
                <w:b/>
                <w:szCs w:val="30"/>
              </w:rPr>
            </w:pPr>
          </w:p>
        </w:tc>
      </w:tr>
      <w:tr w14:paraId="06F3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vAlign w:val="center"/>
          </w:tcPr>
          <w:p w14:paraId="03B88F5F">
            <w:pPr>
              <w:spacing w:line="360" w:lineRule="auto"/>
              <w:jc w:val="center"/>
              <w:rPr>
                <w:rFonts w:ascii="仿宋" w:hAnsi="仿宋" w:eastAsia="仿宋"/>
                <w:b/>
                <w:szCs w:val="30"/>
              </w:rPr>
            </w:pPr>
            <w:r>
              <w:rPr>
                <w:rFonts w:hint="eastAsia" w:ascii="仿宋" w:hAnsi="仿宋" w:eastAsia="仿宋"/>
                <w:b/>
                <w:szCs w:val="30"/>
              </w:rPr>
              <w:t>5</w:t>
            </w:r>
          </w:p>
        </w:tc>
        <w:tc>
          <w:tcPr>
            <w:tcW w:w="1135" w:type="dxa"/>
            <w:vAlign w:val="center"/>
          </w:tcPr>
          <w:p w14:paraId="018C0F19">
            <w:pPr>
              <w:spacing w:line="360" w:lineRule="auto"/>
              <w:rPr>
                <w:rFonts w:ascii="仿宋" w:hAnsi="仿宋" w:eastAsia="仿宋"/>
                <w:b/>
                <w:szCs w:val="30"/>
              </w:rPr>
            </w:pPr>
          </w:p>
        </w:tc>
        <w:tc>
          <w:tcPr>
            <w:tcW w:w="708" w:type="dxa"/>
            <w:vAlign w:val="center"/>
          </w:tcPr>
          <w:p w14:paraId="668B182A">
            <w:pPr>
              <w:spacing w:line="360" w:lineRule="auto"/>
              <w:jc w:val="center"/>
              <w:rPr>
                <w:rFonts w:ascii="仿宋" w:hAnsi="仿宋" w:eastAsia="仿宋"/>
                <w:b/>
                <w:szCs w:val="30"/>
              </w:rPr>
            </w:pPr>
          </w:p>
        </w:tc>
        <w:tc>
          <w:tcPr>
            <w:tcW w:w="851" w:type="dxa"/>
            <w:vAlign w:val="center"/>
          </w:tcPr>
          <w:p w14:paraId="7E0D61D9">
            <w:pPr>
              <w:spacing w:line="360" w:lineRule="auto"/>
              <w:jc w:val="center"/>
              <w:rPr>
                <w:rFonts w:ascii="仿宋" w:hAnsi="仿宋" w:eastAsia="仿宋"/>
                <w:b/>
                <w:szCs w:val="30"/>
              </w:rPr>
            </w:pPr>
          </w:p>
        </w:tc>
        <w:tc>
          <w:tcPr>
            <w:tcW w:w="1417" w:type="dxa"/>
            <w:vAlign w:val="center"/>
          </w:tcPr>
          <w:p w14:paraId="04A23623">
            <w:pPr>
              <w:spacing w:line="360" w:lineRule="auto"/>
              <w:rPr>
                <w:rFonts w:ascii="仿宋" w:hAnsi="仿宋" w:eastAsia="仿宋"/>
                <w:b/>
                <w:szCs w:val="30"/>
              </w:rPr>
            </w:pPr>
          </w:p>
        </w:tc>
        <w:tc>
          <w:tcPr>
            <w:tcW w:w="1985" w:type="dxa"/>
            <w:vAlign w:val="center"/>
          </w:tcPr>
          <w:p w14:paraId="6788D169">
            <w:pPr>
              <w:spacing w:line="360" w:lineRule="auto"/>
              <w:rPr>
                <w:rFonts w:ascii="仿宋" w:hAnsi="仿宋" w:eastAsia="仿宋"/>
                <w:b/>
                <w:szCs w:val="30"/>
              </w:rPr>
            </w:pPr>
          </w:p>
        </w:tc>
        <w:tc>
          <w:tcPr>
            <w:tcW w:w="2126" w:type="dxa"/>
            <w:vAlign w:val="center"/>
          </w:tcPr>
          <w:p w14:paraId="41339B2A">
            <w:pPr>
              <w:spacing w:line="360" w:lineRule="auto"/>
              <w:rPr>
                <w:rFonts w:ascii="仿宋" w:hAnsi="仿宋" w:eastAsia="仿宋"/>
                <w:b/>
                <w:szCs w:val="30"/>
              </w:rPr>
            </w:pPr>
          </w:p>
        </w:tc>
        <w:tc>
          <w:tcPr>
            <w:tcW w:w="1418" w:type="dxa"/>
            <w:vAlign w:val="center"/>
          </w:tcPr>
          <w:p w14:paraId="5BA1824E">
            <w:pPr>
              <w:spacing w:line="360" w:lineRule="auto"/>
              <w:rPr>
                <w:rFonts w:ascii="仿宋" w:hAnsi="仿宋" w:eastAsia="仿宋"/>
                <w:b/>
                <w:szCs w:val="30"/>
              </w:rPr>
            </w:pPr>
          </w:p>
        </w:tc>
        <w:tc>
          <w:tcPr>
            <w:tcW w:w="5386" w:type="dxa"/>
            <w:gridSpan w:val="2"/>
            <w:vAlign w:val="center"/>
          </w:tcPr>
          <w:p w14:paraId="1DCC1356">
            <w:pPr>
              <w:spacing w:line="360" w:lineRule="auto"/>
              <w:rPr>
                <w:rFonts w:ascii="仿宋" w:hAnsi="仿宋" w:eastAsia="仿宋"/>
                <w:b/>
                <w:szCs w:val="30"/>
              </w:rPr>
            </w:pPr>
          </w:p>
        </w:tc>
      </w:tr>
      <w:tr w14:paraId="0722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10" w:type="dxa"/>
            <w:gridSpan w:val="3"/>
            <w:shd w:val="clear" w:color="auto" w:fill="BEBEBE" w:themeFill="background1" w:themeFillShade="BF"/>
            <w:vAlign w:val="center"/>
          </w:tcPr>
          <w:p w14:paraId="2F7ACB36">
            <w:pPr>
              <w:spacing w:line="360" w:lineRule="auto"/>
              <w:ind w:left="-17"/>
              <w:jc w:val="center"/>
              <w:rPr>
                <w:rFonts w:ascii="仿宋" w:hAnsi="仿宋" w:eastAsia="仿宋"/>
                <w:b/>
                <w:szCs w:val="30"/>
              </w:rPr>
            </w:pPr>
            <w:r>
              <w:rPr>
                <w:rFonts w:hint="eastAsia" w:ascii="微软雅黑" w:hAnsi="微软雅黑" w:eastAsia="微软雅黑"/>
                <w:b/>
                <w:sz w:val="18"/>
                <w:szCs w:val="18"/>
              </w:rPr>
              <w:t>院长/系主任</w:t>
            </w:r>
            <w:r>
              <w:rPr>
                <w:rFonts w:ascii="微软雅黑" w:hAnsi="微软雅黑" w:eastAsia="微软雅黑"/>
                <w:b/>
                <w:sz w:val="18"/>
                <w:szCs w:val="18"/>
              </w:rPr>
              <w:t>签字</w:t>
            </w:r>
          </w:p>
        </w:tc>
        <w:tc>
          <w:tcPr>
            <w:tcW w:w="4253" w:type="dxa"/>
            <w:gridSpan w:val="3"/>
            <w:vAlign w:val="center"/>
          </w:tcPr>
          <w:p w14:paraId="12D2F231">
            <w:pPr>
              <w:spacing w:line="360" w:lineRule="auto"/>
              <w:rPr>
                <w:rFonts w:ascii="仿宋" w:hAnsi="仿宋" w:eastAsia="仿宋"/>
                <w:b/>
                <w:szCs w:val="30"/>
              </w:rPr>
            </w:pPr>
          </w:p>
        </w:tc>
        <w:tc>
          <w:tcPr>
            <w:tcW w:w="3544" w:type="dxa"/>
            <w:gridSpan w:val="2"/>
            <w:shd w:val="clear" w:color="auto" w:fill="BEBEBE" w:themeFill="background1" w:themeFillShade="BF"/>
            <w:vAlign w:val="center"/>
          </w:tcPr>
          <w:p w14:paraId="1A286297">
            <w:pPr>
              <w:spacing w:line="360" w:lineRule="auto"/>
              <w:ind w:left="-17"/>
              <w:jc w:val="center"/>
              <w:rPr>
                <w:rFonts w:ascii="仿宋" w:hAnsi="仿宋" w:eastAsia="仿宋"/>
                <w:b/>
                <w:szCs w:val="30"/>
              </w:rPr>
            </w:pPr>
            <w:r>
              <w:rPr>
                <w:rFonts w:ascii="微软雅黑" w:hAnsi="微软雅黑" w:eastAsia="微软雅黑"/>
                <w:b/>
                <w:sz w:val="18"/>
                <w:szCs w:val="18"/>
              </w:rPr>
              <w:t>院校公章</w:t>
            </w:r>
          </w:p>
        </w:tc>
        <w:tc>
          <w:tcPr>
            <w:tcW w:w="5386" w:type="dxa"/>
            <w:gridSpan w:val="2"/>
            <w:vAlign w:val="center"/>
          </w:tcPr>
          <w:p w14:paraId="5A161DD0">
            <w:pPr>
              <w:spacing w:line="360" w:lineRule="auto"/>
              <w:rPr>
                <w:rFonts w:ascii="仿宋" w:hAnsi="仿宋" w:eastAsia="仿宋"/>
                <w:b/>
                <w:szCs w:val="30"/>
              </w:rPr>
            </w:pPr>
          </w:p>
        </w:tc>
      </w:tr>
    </w:tbl>
    <w:p w14:paraId="122928F1">
      <w:pPr>
        <w:spacing w:line="360" w:lineRule="auto"/>
        <w:jc w:val="left"/>
        <w:rPr>
          <w:rFonts w:ascii="仿宋" w:hAnsi="仿宋" w:eastAsia="仿宋"/>
          <w:b/>
          <w:szCs w:val="18"/>
        </w:rPr>
      </w:pPr>
      <w:r>
        <w:rPr>
          <w:rFonts w:hint="eastAsia" w:ascii="仿宋" w:hAnsi="仿宋" w:eastAsia="仿宋"/>
          <w:b/>
          <w:szCs w:val="18"/>
        </w:rPr>
        <w:t>为方便管理，建议每校推举1名学生创客作为团队长。院校需确保参营学生身体健康、无重大疾病，并为学生购买必要的保险，保额不低于100万元。</w:t>
      </w:r>
    </w:p>
    <w:p w14:paraId="36264327">
      <w:pPr>
        <w:spacing w:line="360" w:lineRule="auto"/>
        <w:ind w:right="420"/>
        <w:rPr>
          <w:rFonts w:ascii="仿宋" w:hAnsi="仿宋" w:eastAsia="仿宋"/>
          <w:b/>
          <w:szCs w:val="18"/>
        </w:rPr>
      </w:pPr>
      <w:r>
        <w:rPr>
          <w:rFonts w:hint="eastAsia" w:ascii="仿宋" w:hAnsi="仿宋" w:eastAsia="仿宋"/>
          <w:b/>
          <w:szCs w:val="18"/>
        </w:rPr>
        <w:t>联系人：赵东方   电话：13132238735    邮箱：rrslmc@sina.com</w:t>
      </w:r>
    </w:p>
    <w:p w14:paraId="527A1511">
      <w:pPr>
        <w:spacing w:line="360" w:lineRule="auto"/>
        <w:ind w:right="420"/>
        <w:rPr>
          <w:rFonts w:ascii="仿宋" w:hAnsi="仿宋" w:eastAsia="仿宋"/>
          <w:b/>
          <w:szCs w:val="30"/>
        </w:rPr>
        <w:sectPr>
          <w:headerReference r:id="rId3" w:type="default"/>
          <w:footerReference r:id="rId4" w:type="default"/>
          <w:pgSz w:w="16838" w:h="11906" w:orient="landscape"/>
          <w:pgMar w:top="1588" w:right="1440" w:bottom="1588" w:left="1440" w:header="851" w:footer="992" w:gutter="0"/>
          <w:cols w:space="425" w:num="1"/>
          <w:docGrid w:type="lines" w:linePitch="312" w:charSpace="0"/>
        </w:sectPr>
      </w:pPr>
    </w:p>
    <w:p w14:paraId="27FCE528">
      <w:pPr>
        <w:spacing w:line="360" w:lineRule="auto"/>
        <w:jc w:val="left"/>
        <w:rPr>
          <w:rFonts w:hint="eastAsia" w:ascii="黑体" w:hAnsi="黑体" w:eastAsia="黑体" w:cs="黑体"/>
          <w:b w:val="0"/>
          <w:bCs/>
          <w:sz w:val="32"/>
          <w:szCs w:val="32"/>
        </w:rPr>
      </w:pPr>
      <w:r>
        <w:rPr>
          <w:rFonts w:hint="eastAsia" w:ascii="黑体" w:hAnsi="黑体" w:eastAsia="黑体" w:cs="黑体"/>
          <w:b w:val="0"/>
          <w:bCs/>
          <w:sz w:val="32"/>
          <w:szCs w:val="32"/>
        </w:rPr>
        <w:t>附件2</w:t>
      </w:r>
    </w:p>
    <w:p w14:paraId="71848FD1">
      <w:pPr>
        <w:keepNext w:val="0"/>
        <w:keepLines w:val="0"/>
        <w:pageBreakBefore w:val="0"/>
        <w:widowControl w:val="0"/>
        <w:kinsoku/>
        <w:wordWrap/>
        <w:overflowPunct/>
        <w:topLinePunct w:val="0"/>
        <w:autoSpaceDE w:val="0"/>
        <w:autoSpaceDN w:val="0"/>
        <w:bidi w:val="0"/>
        <w:adjustRightInd w:val="0"/>
        <w:snapToGrid/>
        <w:spacing w:line="600" w:lineRule="exact"/>
        <w:ind w:firstLine="220" w:firstLineChars="50"/>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2025第十届日日顺创客训练营</w:t>
      </w:r>
    </w:p>
    <w:p w14:paraId="28611C7B">
      <w:pPr>
        <w:keepNext w:val="0"/>
        <w:keepLines w:val="0"/>
        <w:pageBreakBefore w:val="0"/>
        <w:widowControl w:val="0"/>
        <w:kinsoku/>
        <w:wordWrap/>
        <w:overflowPunct/>
        <w:topLinePunct w:val="0"/>
        <w:autoSpaceDE w:val="0"/>
        <w:autoSpaceDN w:val="0"/>
        <w:bidi w:val="0"/>
        <w:adjustRightInd w:val="0"/>
        <w:snapToGrid/>
        <w:spacing w:after="157" w:afterLines="50" w:line="600" w:lineRule="exact"/>
        <w:ind w:firstLine="220" w:firstLineChars="50"/>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参营院校承诺书</w:t>
      </w:r>
    </w:p>
    <w:p w14:paraId="72BC8709">
      <w:pPr>
        <w:autoSpaceDE w:val="0"/>
        <w:autoSpaceDN w:val="0"/>
        <w:adjustRightInd w:val="0"/>
        <w:spacing w:line="400" w:lineRule="exact"/>
        <w:ind w:firstLine="480" w:firstLineChars="200"/>
        <w:rPr>
          <w:rFonts w:ascii="仿宋" w:hAnsi="仿宋" w:eastAsia="仿宋" w:cs="宋体"/>
          <w:color w:val="000000"/>
          <w:kern w:val="0"/>
          <w:sz w:val="24"/>
          <w:szCs w:val="20"/>
        </w:rPr>
      </w:pPr>
      <w:r>
        <w:rPr>
          <w:rFonts w:hint="eastAsia" w:ascii="仿宋" w:hAnsi="仿宋" w:eastAsia="仿宋" w:cs="宋体"/>
          <w:color w:val="000000"/>
          <w:kern w:val="0"/>
          <w:sz w:val="24"/>
          <w:szCs w:val="20"/>
        </w:rPr>
        <w:t>我校自愿参加由中国物流学会与日日顺供应链科技股份有限公司共同主办的</w:t>
      </w:r>
      <w:r>
        <w:rPr>
          <w:rFonts w:hint="eastAsia" w:ascii="仿宋" w:hAnsi="仿宋" w:eastAsia="仿宋" w:cs="宋体"/>
          <w:b/>
          <w:color w:val="000000"/>
          <w:kern w:val="0"/>
          <w:sz w:val="24"/>
          <w:szCs w:val="20"/>
        </w:rPr>
        <w:t>2025第十届“日日顺创客训练营”</w:t>
      </w:r>
      <w:r>
        <w:rPr>
          <w:rFonts w:hint="eastAsia" w:ascii="仿宋" w:hAnsi="仿宋" w:eastAsia="仿宋" w:cs="宋体"/>
          <w:color w:val="000000"/>
          <w:kern w:val="0"/>
          <w:sz w:val="24"/>
          <w:szCs w:val="20"/>
        </w:rPr>
        <w:t>（以下简称为“训练营”）项目的相关活动，遵守主办单位的相关规定、安排、制度和要求。作为训练营的参营单位，在活动期间特向主办单位做出相关承诺如下：</w:t>
      </w:r>
      <w:r>
        <w:rPr>
          <w:rFonts w:ascii="仿宋" w:hAnsi="仿宋" w:eastAsia="仿宋" w:cs="宋体"/>
          <w:color w:val="000000"/>
          <w:kern w:val="0"/>
          <w:sz w:val="24"/>
          <w:szCs w:val="20"/>
        </w:rPr>
        <w:t xml:space="preserve"> </w:t>
      </w:r>
    </w:p>
    <w:p w14:paraId="5733509C">
      <w:pPr>
        <w:autoSpaceDE w:val="0"/>
        <w:autoSpaceDN w:val="0"/>
        <w:adjustRightInd w:val="0"/>
        <w:spacing w:line="400" w:lineRule="exact"/>
        <w:ind w:firstLine="480" w:firstLineChars="200"/>
        <w:rPr>
          <w:rFonts w:ascii="仿宋" w:hAnsi="仿宋" w:eastAsia="仿宋" w:cs="宋体"/>
          <w:color w:val="000000"/>
          <w:kern w:val="0"/>
          <w:sz w:val="24"/>
          <w:szCs w:val="20"/>
        </w:rPr>
      </w:pPr>
      <w:r>
        <w:rPr>
          <w:rFonts w:hint="eastAsia" w:ascii="仿宋" w:hAnsi="仿宋" w:eastAsia="仿宋" w:cs="宋体"/>
          <w:color w:val="000000"/>
          <w:kern w:val="0"/>
          <w:sz w:val="24"/>
          <w:szCs w:val="20"/>
        </w:rPr>
        <w:t>1．本院（校）符合主办单位要求的各项参营资格。</w:t>
      </w:r>
    </w:p>
    <w:p w14:paraId="7E9EF613">
      <w:pPr>
        <w:autoSpaceDE w:val="0"/>
        <w:autoSpaceDN w:val="0"/>
        <w:adjustRightInd w:val="0"/>
        <w:spacing w:line="400" w:lineRule="exact"/>
        <w:ind w:firstLine="480" w:firstLineChars="200"/>
        <w:rPr>
          <w:rFonts w:ascii="仿宋" w:hAnsi="仿宋" w:eastAsia="仿宋" w:cs="宋体"/>
          <w:color w:val="000000"/>
          <w:kern w:val="0"/>
          <w:sz w:val="24"/>
          <w:szCs w:val="20"/>
        </w:rPr>
      </w:pPr>
      <w:r>
        <w:rPr>
          <w:rFonts w:hint="eastAsia" w:ascii="仿宋" w:hAnsi="仿宋" w:eastAsia="仿宋" w:cs="宋体"/>
          <w:color w:val="000000"/>
          <w:kern w:val="0"/>
          <w:sz w:val="24"/>
          <w:szCs w:val="20"/>
        </w:rPr>
        <w:t>2．及时提供参营所需的必要证件，并保证相关证件真实、有效、合法。</w:t>
      </w:r>
    </w:p>
    <w:p w14:paraId="7438632D">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3．根据主办单位的要求，我校将配备必要数量符合要求的工作人员/带队老师，保证活动期间参营学生的安全及秩序，不擅自退营或有其他违反训练营规定的行为。</w:t>
      </w:r>
    </w:p>
    <w:p w14:paraId="6CEC78B3">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4．遵守主办单位关于活动的各项要求，包括但不限于时间安排、资格要求及其他训练营活动的必要管理措施。</w:t>
      </w:r>
    </w:p>
    <w:p w14:paraId="2259FB4E">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5．我校将督导本校参营师生不在微信朋友圈、微博、抖音、小红书、知乎等自媒体、第三方网站或者任何非主办方事先同意的信息发布渠道上发布或者授意他人发布任何不实的、有损主办方声誉或者与训练营有关的不实、不当信息。</w:t>
      </w:r>
    </w:p>
    <w:p w14:paraId="603E319A">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6．事先核实并随时注意参营学生的身体健康状况、精神状态（及与活动相关的健康状况要求），并就不符合参营要求的学生情况及时采取保护措施并向主办方及时告知，协商解决措施。</w:t>
      </w:r>
    </w:p>
    <w:p w14:paraId="1B4B3F15">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7.为保障本校参营学生的安全，本校将事前对参营师生做好安全培训，确保安全意识，并且为参营师生购买活动期间必要的人身财产保险，</w:t>
      </w:r>
      <w:r>
        <w:rPr>
          <w:rFonts w:hint="eastAsia" w:ascii="仿宋" w:hAnsi="仿宋" w:eastAsia="仿宋" w:cs="宋体"/>
          <w:b/>
          <w:kern w:val="0"/>
          <w:sz w:val="24"/>
          <w:szCs w:val="20"/>
        </w:rPr>
        <w:t>意外伤害险保额不低于100万元</w:t>
      </w:r>
      <w:r>
        <w:rPr>
          <w:rFonts w:hint="eastAsia" w:ascii="仿宋" w:hAnsi="仿宋" w:eastAsia="仿宋" w:cs="宋体"/>
          <w:kern w:val="0"/>
          <w:sz w:val="24"/>
          <w:szCs w:val="20"/>
        </w:rPr>
        <w:t>。</w:t>
      </w:r>
    </w:p>
    <w:p w14:paraId="76271317">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8．如我校或我校参营师生违反上述承诺，我校将承担全部法律责任以及由此造成的一切人身安全及经济财产损失。</w:t>
      </w:r>
    </w:p>
    <w:p w14:paraId="01AFD1B5">
      <w:pPr>
        <w:autoSpaceDE w:val="0"/>
        <w:autoSpaceDN w:val="0"/>
        <w:adjustRightInd w:val="0"/>
        <w:spacing w:line="400" w:lineRule="exact"/>
        <w:ind w:firstLine="480" w:firstLineChars="200"/>
        <w:rPr>
          <w:rFonts w:ascii="仿宋" w:hAnsi="仿宋" w:eastAsia="仿宋" w:cs="宋体"/>
          <w:kern w:val="0"/>
          <w:sz w:val="24"/>
          <w:szCs w:val="20"/>
        </w:rPr>
      </w:pPr>
      <w:r>
        <w:rPr>
          <w:rFonts w:hint="eastAsia" w:ascii="仿宋" w:hAnsi="仿宋" w:eastAsia="仿宋" w:cs="宋体"/>
          <w:kern w:val="0"/>
          <w:sz w:val="24"/>
          <w:szCs w:val="20"/>
        </w:rPr>
        <w:t>9．主办方对违反上述承诺造成的安全事故隐患，有权通知立即整改，因此所发生的一切费用、损失和影响由责任单位承担。</w:t>
      </w:r>
    </w:p>
    <w:p w14:paraId="0DB1C7DF">
      <w:pPr>
        <w:autoSpaceDE w:val="0"/>
        <w:autoSpaceDN w:val="0"/>
        <w:adjustRightInd w:val="0"/>
        <w:spacing w:line="400" w:lineRule="exact"/>
        <w:ind w:firstLine="480" w:firstLineChars="200"/>
        <w:rPr>
          <w:rFonts w:ascii="仿宋" w:hAnsi="仿宋" w:eastAsia="仿宋" w:cs="宋体"/>
          <w:color w:val="000000"/>
          <w:kern w:val="0"/>
          <w:sz w:val="24"/>
          <w:szCs w:val="20"/>
        </w:rPr>
      </w:pPr>
      <w:r>
        <w:rPr>
          <w:rFonts w:hint="eastAsia" w:ascii="仿宋" w:hAnsi="仿宋" w:eastAsia="仿宋" w:cs="宋体"/>
          <w:color w:val="000000"/>
          <w:kern w:val="0"/>
          <w:sz w:val="24"/>
          <w:szCs w:val="20"/>
        </w:rPr>
        <w:t>本承诺书的签署是我校参营的前提和必要条件，本承诺书自我校盖章之日起即发生法律效力。</w:t>
      </w:r>
    </w:p>
    <w:p w14:paraId="1ED3A8C0">
      <w:pPr>
        <w:autoSpaceDE w:val="0"/>
        <w:autoSpaceDN w:val="0"/>
        <w:adjustRightInd w:val="0"/>
        <w:spacing w:line="360" w:lineRule="atLeast"/>
        <w:ind w:firstLine="120" w:firstLineChars="50"/>
        <w:jc w:val="left"/>
        <w:rPr>
          <w:rFonts w:ascii="仿宋" w:hAnsi="仿宋" w:eastAsia="仿宋" w:cs="宋体"/>
          <w:color w:val="000000"/>
          <w:kern w:val="0"/>
          <w:sz w:val="24"/>
          <w:szCs w:val="20"/>
        </w:rPr>
      </w:pPr>
      <w:r>
        <w:rPr>
          <w:rFonts w:hint="eastAsia" w:ascii="仿宋" w:hAnsi="仿宋" w:eastAsia="仿宋" w:cs="宋体"/>
          <w:color w:val="000000"/>
          <w:kern w:val="0"/>
          <w:sz w:val="24"/>
          <w:szCs w:val="20"/>
        </w:rPr>
        <w:t xml:space="preserve">                        院校名称（盖章）：</w:t>
      </w:r>
    </w:p>
    <w:p w14:paraId="7EE058C0">
      <w:pPr>
        <w:autoSpaceDE w:val="0"/>
        <w:autoSpaceDN w:val="0"/>
        <w:adjustRightInd w:val="0"/>
        <w:spacing w:line="360" w:lineRule="atLeast"/>
        <w:ind w:firstLine="120" w:firstLineChars="50"/>
        <w:jc w:val="left"/>
        <w:rPr>
          <w:rFonts w:ascii="仿宋" w:hAnsi="仿宋" w:eastAsia="仿宋" w:cs="宋体"/>
          <w:color w:val="000000"/>
          <w:kern w:val="0"/>
          <w:sz w:val="24"/>
          <w:szCs w:val="20"/>
        </w:rPr>
      </w:pPr>
    </w:p>
    <w:p w14:paraId="236E1529">
      <w:pPr>
        <w:autoSpaceDE w:val="0"/>
        <w:autoSpaceDN w:val="0"/>
        <w:adjustRightInd w:val="0"/>
        <w:spacing w:line="360" w:lineRule="atLeast"/>
        <w:ind w:firstLine="3000" w:firstLineChars="1250"/>
        <w:jc w:val="left"/>
        <w:rPr>
          <w:rFonts w:ascii="仿宋" w:hAnsi="仿宋" w:eastAsia="仿宋" w:cs="宋体"/>
          <w:color w:val="000000"/>
          <w:kern w:val="0"/>
          <w:sz w:val="24"/>
          <w:szCs w:val="20"/>
        </w:rPr>
      </w:pPr>
      <w:r>
        <w:rPr>
          <w:rFonts w:hint="eastAsia" w:ascii="仿宋" w:hAnsi="仿宋" w:eastAsia="仿宋" w:cs="宋体"/>
          <w:color w:val="000000"/>
          <w:kern w:val="0"/>
          <w:sz w:val="24"/>
          <w:szCs w:val="20"/>
        </w:rPr>
        <w:t>代表签字：</w:t>
      </w:r>
    </w:p>
    <w:p w14:paraId="2946F21E">
      <w:pPr>
        <w:autoSpaceDE w:val="0"/>
        <w:autoSpaceDN w:val="0"/>
        <w:adjustRightInd w:val="0"/>
        <w:spacing w:line="360" w:lineRule="atLeast"/>
        <w:ind w:firstLine="120" w:firstLineChars="50"/>
        <w:jc w:val="left"/>
        <w:rPr>
          <w:rFonts w:ascii="仿宋" w:hAnsi="仿宋" w:eastAsia="仿宋" w:cs="宋体"/>
          <w:color w:val="000000"/>
          <w:kern w:val="0"/>
          <w:sz w:val="24"/>
          <w:szCs w:val="20"/>
        </w:rPr>
      </w:pPr>
      <w:r>
        <w:rPr>
          <w:rFonts w:hint="eastAsia" w:ascii="仿宋" w:hAnsi="仿宋" w:eastAsia="仿宋" w:cs="宋体"/>
          <w:color w:val="000000"/>
          <w:kern w:val="0"/>
          <w:sz w:val="24"/>
          <w:szCs w:val="20"/>
        </w:rPr>
        <w:t xml:space="preserve">         </w:t>
      </w:r>
    </w:p>
    <w:p w14:paraId="046017BF">
      <w:pPr>
        <w:autoSpaceDE w:val="0"/>
        <w:autoSpaceDN w:val="0"/>
        <w:adjustRightInd w:val="0"/>
        <w:spacing w:line="360" w:lineRule="atLeast"/>
        <w:ind w:firstLine="120" w:firstLineChars="50"/>
        <w:jc w:val="left"/>
        <w:rPr>
          <w:rFonts w:ascii="仿宋" w:hAnsi="仿宋" w:eastAsia="仿宋" w:cs="宋体"/>
          <w:color w:val="000000"/>
          <w:kern w:val="0"/>
          <w:sz w:val="24"/>
          <w:szCs w:val="30"/>
        </w:rPr>
      </w:pPr>
      <w:r>
        <w:rPr>
          <w:rFonts w:hint="eastAsia" w:ascii="仿宋" w:hAnsi="仿宋" w:eastAsia="仿宋" w:cs="宋体"/>
          <w:color w:val="000000"/>
          <w:kern w:val="0"/>
          <w:sz w:val="24"/>
          <w:szCs w:val="20"/>
        </w:rPr>
        <w:t xml:space="preserve">                                  时间：</w:t>
      </w:r>
      <w:r>
        <w:rPr>
          <w:rFonts w:ascii="仿宋" w:hAnsi="仿宋" w:eastAsia="仿宋" w:cs="宋体"/>
          <w:color w:val="000000"/>
          <w:kern w:val="0"/>
          <w:sz w:val="24"/>
          <w:szCs w:val="20"/>
        </w:rPr>
        <w:t xml:space="preserve"> </w:t>
      </w:r>
      <w:r>
        <w:rPr>
          <w:rFonts w:hint="eastAsia" w:ascii="仿宋" w:hAnsi="仿宋" w:eastAsia="仿宋" w:cs="宋体"/>
          <w:color w:val="000000"/>
          <w:kern w:val="0"/>
          <w:sz w:val="24"/>
          <w:szCs w:val="20"/>
        </w:rPr>
        <w:t xml:space="preserve">   </w:t>
      </w:r>
      <w:r>
        <w:rPr>
          <w:rFonts w:ascii="仿宋" w:hAnsi="仿宋" w:eastAsia="仿宋" w:cs="宋体"/>
          <w:color w:val="000000"/>
          <w:kern w:val="0"/>
          <w:sz w:val="24"/>
          <w:szCs w:val="20"/>
        </w:rPr>
        <w:t xml:space="preserve"> </w:t>
      </w:r>
      <w:r>
        <w:rPr>
          <w:rFonts w:hint="eastAsia" w:ascii="仿宋" w:hAnsi="仿宋" w:eastAsia="仿宋" w:cs="宋体"/>
          <w:color w:val="000000"/>
          <w:kern w:val="0"/>
          <w:sz w:val="24"/>
          <w:szCs w:val="20"/>
        </w:rPr>
        <w:t>年</w:t>
      </w:r>
      <w:r>
        <w:rPr>
          <w:rFonts w:ascii="仿宋" w:hAnsi="仿宋" w:eastAsia="仿宋" w:cs="宋体"/>
          <w:color w:val="000000"/>
          <w:kern w:val="0"/>
          <w:sz w:val="24"/>
          <w:szCs w:val="20"/>
        </w:rPr>
        <w:t xml:space="preserve">  </w:t>
      </w:r>
      <w:r>
        <w:rPr>
          <w:rFonts w:hint="eastAsia" w:ascii="仿宋" w:hAnsi="仿宋" w:eastAsia="仿宋" w:cs="宋体"/>
          <w:color w:val="000000"/>
          <w:kern w:val="0"/>
          <w:sz w:val="24"/>
          <w:szCs w:val="20"/>
        </w:rPr>
        <w:t xml:space="preserve">   月</w:t>
      </w:r>
      <w:r>
        <w:rPr>
          <w:rFonts w:ascii="仿宋" w:hAnsi="仿宋" w:eastAsia="仿宋" w:cs="宋体"/>
          <w:color w:val="000000"/>
          <w:kern w:val="0"/>
          <w:sz w:val="24"/>
          <w:szCs w:val="20"/>
        </w:rPr>
        <w:t xml:space="preserve">  </w:t>
      </w:r>
      <w:r>
        <w:rPr>
          <w:rFonts w:hint="eastAsia" w:ascii="仿宋" w:hAnsi="仿宋" w:eastAsia="仿宋" w:cs="宋体"/>
          <w:color w:val="000000"/>
          <w:kern w:val="0"/>
          <w:sz w:val="24"/>
          <w:szCs w:val="20"/>
        </w:rPr>
        <w:t xml:space="preserve">   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8906">
    <w:pPr>
      <w:pStyle w:val="6"/>
      <w:jc w:val="right"/>
    </w:pPr>
    <w:r>
      <w:rPr>
        <w:rStyle w:val="12"/>
        <w:rFonts w:hint="eastAsia" w:ascii="仿宋_GB2312" w:hAnsi="仿宋_GB2312" w:eastAsia="仿宋_GB2312" w:cs="仿宋_GB2312"/>
        <w:sz w:val="32"/>
        <w:szCs w:val="32"/>
      </w:rPr>
      <w:t xml:space="preserve">— </w:t>
    </w:r>
    <w:r>
      <w:rPr>
        <w:rStyle w:val="12"/>
        <w:rFonts w:hint="eastAsia" w:ascii="仿宋_GB2312" w:hAnsi="仿宋_GB2312" w:eastAsia="仿宋_GB2312" w:cs="仿宋_GB2312"/>
        <w:sz w:val="32"/>
        <w:szCs w:val="32"/>
      </w:rPr>
      <w:fldChar w:fldCharType="begin"/>
    </w:r>
    <w:r>
      <w:rPr>
        <w:rStyle w:val="12"/>
        <w:rFonts w:hint="eastAsia" w:ascii="仿宋_GB2312" w:hAnsi="仿宋_GB2312" w:eastAsia="仿宋_GB2312" w:cs="仿宋_GB2312"/>
        <w:sz w:val="32"/>
        <w:szCs w:val="32"/>
      </w:rPr>
      <w:instrText xml:space="preserve">PAGE  </w:instrText>
    </w:r>
    <w:r>
      <w:rPr>
        <w:rStyle w:val="12"/>
        <w:rFonts w:hint="eastAsia" w:ascii="仿宋_GB2312" w:hAnsi="仿宋_GB2312" w:eastAsia="仿宋_GB2312" w:cs="仿宋_GB2312"/>
        <w:sz w:val="32"/>
        <w:szCs w:val="32"/>
      </w:rPr>
      <w:fldChar w:fldCharType="separate"/>
    </w:r>
    <w:r>
      <w:rPr>
        <w:rStyle w:val="12"/>
        <w:rFonts w:hint="eastAsia" w:ascii="仿宋_GB2312" w:hAnsi="仿宋_GB2312" w:eastAsia="仿宋_GB2312" w:cs="仿宋_GB2312"/>
        <w:sz w:val="32"/>
        <w:szCs w:val="32"/>
      </w:rPr>
      <w:t>7</w:t>
    </w:r>
    <w:r>
      <w:rPr>
        <w:rStyle w:val="12"/>
        <w:rFonts w:hint="eastAsia" w:ascii="仿宋_GB2312" w:hAnsi="仿宋_GB2312" w:eastAsia="仿宋_GB2312" w:cs="仿宋_GB2312"/>
        <w:sz w:val="32"/>
        <w:szCs w:val="32"/>
      </w:rPr>
      <w:fldChar w:fldCharType="end"/>
    </w:r>
    <w:r>
      <w:rPr>
        <w:rStyle w:val="12"/>
        <w:rFonts w:hint="eastAsia" w:ascii="仿宋_GB2312" w:hAnsi="仿宋_GB2312" w:eastAsia="仿宋_GB2312" w:cs="仿宋_GB2312"/>
        <w:sz w:val="32"/>
        <w:szCs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D0D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YTExMzI3ZmI0MTQ0ZWMxY2E2MjdjYjc3MmE2MjcifQ=="/>
  </w:docVars>
  <w:rsids>
    <w:rsidRoot w:val="00A14ECD"/>
    <w:rsid w:val="00012F8F"/>
    <w:rsid w:val="000157DE"/>
    <w:rsid w:val="00021700"/>
    <w:rsid w:val="00022D50"/>
    <w:rsid w:val="00024A62"/>
    <w:rsid w:val="00030D9F"/>
    <w:rsid w:val="00035AB9"/>
    <w:rsid w:val="0004084E"/>
    <w:rsid w:val="00041544"/>
    <w:rsid w:val="00044533"/>
    <w:rsid w:val="0005207F"/>
    <w:rsid w:val="00060CCF"/>
    <w:rsid w:val="000619E5"/>
    <w:rsid w:val="00063EC0"/>
    <w:rsid w:val="00074DE0"/>
    <w:rsid w:val="00074F22"/>
    <w:rsid w:val="00076D4D"/>
    <w:rsid w:val="00081E1F"/>
    <w:rsid w:val="000946E9"/>
    <w:rsid w:val="00095978"/>
    <w:rsid w:val="000A04FE"/>
    <w:rsid w:val="000A3E82"/>
    <w:rsid w:val="000A5A83"/>
    <w:rsid w:val="000A6509"/>
    <w:rsid w:val="000A6F6C"/>
    <w:rsid w:val="000B29B3"/>
    <w:rsid w:val="000C6CBA"/>
    <w:rsid w:val="000D5476"/>
    <w:rsid w:val="000D6333"/>
    <w:rsid w:val="00101123"/>
    <w:rsid w:val="001142E4"/>
    <w:rsid w:val="0012249C"/>
    <w:rsid w:val="0012496E"/>
    <w:rsid w:val="00143D3E"/>
    <w:rsid w:val="001468D8"/>
    <w:rsid w:val="00152B6D"/>
    <w:rsid w:val="00163E7D"/>
    <w:rsid w:val="001753EF"/>
    <w:rsid w:val="001766CE"/>
    <w:rsid w:val="00176D75"/>
    <w:rsid w:val="00183F14"/>
    <w:rsid w:val="00184673"/>
    <w:rsid w:val="0018576E"/>
    <w:rsid w:val="0019008F"/>
    <w:rsid w:val="001A45D1"/>
    <w:rsid w:val="001B13B1"/>
    <w:rsid w:val="001B1BB6"/>
    <w:rsid w:val="001B6866"/>
    <w:rsid w:val="001C5F4E"/>
    <w:rsid w:val="001C60FC"/>
    <w:rsid w:val="001D3739"/>
    <w:rsid w:val="001D6CA1"/>
    <w:rsid w:val="001E2067"/>
    <w:rsid w:val="001E3E9E"/>
    <w:rsid w:val="001E5EA0"/>
    <w:rsid w:val="001F1E40"/>
    <w:rsid w:val="001F50BE"/>
    <w:rsid w:val="00200DCB"/>
    <w:rsid w:val="0020181D"/>
    <w:rsid w:val="00202B77"/>
    <w:rsid w:val="002046EE"/>
    <w:rsid w:val="0020565C"/>
    <w:rsid w:val="002119F3"/>
    <w:rsid w:val="0021563D"/>
    <w:rsid w:val="002204EB"/>
    <w:rsid w:val="00223ED3"/>
    <w:rsid w:val="00230DAF"/>
    <w:rsid w:val="00231EE4"/>
    <w:rsid w:val="002338B5"/>
    <w:rsid w:val="00236BE8"/>
    <w:rsid w:val="00250BE8"/>
    <w:rsid w:val="0025365D"/>
    <w:rsid w:val="00255620"/>
    <w:rsid w:val="00255E47"/>
    <w:rsid w:val="00261FC7"/>
    <w:rsid w:val="00264E7F"/>
    <w:rsid w:val="002676CC"/>
    <w:rsid w:val="00277F72"/>
    <w:rsid w:val="00281A4B"/>
    <w:rsid w:val="00296602"/>
    <w:rsid w:val="00297E90"/>
    <w:rsid w:val="002A25DC"/>
    <w:rsid w:val="002A74A7"/>
    <w:rsid w:val="002D506B"/>
    <w:rsid w:val="002E2100"/>
    <w:rsid w:val="002F610A"/>
    <w:rsid w:val="002F78F1"/>
    <w:rsid w:val="0030055F"/>
    <w:rsid w:val="00310477"/>
    <w:rsid w:val="003143B8"/>
    <w:rsid w:val="00320F97"/>
    <w:rsid w:val="00323301"/>
    <w:rsid w:val="00326DCC"/>
    <w:rsid w:val="003374AC"/>
    <w:rsid w:val="00355C14"/>
    <w:rsid w:val="003608BE"/>
    <w:rsid w:val="00360B22"/>
    <w:rsid w:val="00374E5A"/>
    <w:rsid w:val="00383956"/>
    <w:rsid w:val="00383B82"/>
    <w:rsid w:val="003871B9"/>
    <w:rsid w:val="00387C94"/>
    <w:rsid w:val="00390A59"/>
    <w:rsid w:val="00392FB0"/>
    <w:rsid w:val="003A35DD"/>
    <w:rsid w:val="003A3C32"/>
    <w:rsid w:val="003A41E3"/>
    <w:rsid w:val="003A4F75"/>
    <w:rsid w:val="003A5357"/>
    <w:rsid w:val="003C0E26"/>
    <w:rsid w:val="003C141F"/>
    <w:rsid w:val="003C3187"/>
    <w:rsid w:val="003C4442"/>
    <w:rsid w:val="003C6205"/>
    <w:rsid w:val="003D7EC8"/>
    <w:rsid w:val="003E36AE"/>
    <w:rsid w:val="003F081A"/>
    <w:rsid w:val="003F4C23"/>
    <w:rsid w:val="0040044B"/>
    <w:rsid w:val="004062B1"/>
    <w:rsid w:val="00410155"/>
    <w:rsid w:val="004111FC"/>
    <w:rsid w:val="00421B61"/>
    <w:rsid w:val="004222A8"/>
    <w:rsid w:val="00422DCF"/>
    <w:rsid w:val="00436427"/>
    <w:rsid w:val="00436904"/>
    <w:rsid w:val="00447BF3"/>
    <w:rsid w:val="00454F25"/>
    <w:rsid w:val="00455213"/>
    <w:rsid w:val="00492324"/>
    <w:rsid w:val="004A01E3"/>
    <w:rsid w:val="004B40C9"/>
    <w:rsid w:val="004B6AAB"/>
    <w:rsid w:val="004C2F49"/>
    <w:rsid w:val="004C7F06"/>
    <w:rsid w:val="004D1CFF"/>
    <w:rsid w:val="004D60D2"/>
    <w:rsid w:val="004E56BC"/>
    <w:rsid w:val="004E615F"/>
    <w:rsid w:val="004F2235"/>
    <w:rsid w:val="004F507C"/>
    <w:rsid w:val="004F5C86"/>
    <w:rsid w:val="0050071D"/>
    <w:rsid w:val="00504E9E"/>
    <w:rsid w:val="005052E4"/>
    <w:rsid w:val="00510756"/>
    <w:rsid w:val="005174A3"/>
    <w:rsid w:val="00521960"/>
    <w:rsid w:val="00530EB2"/>
    <w:rsid w:val="00534FBC"/>
    <w:rsid w:val="00535426"/>
    <w:rsid w:val="00544FE5"/>
    <w:rsid w:val="00546736"/>
    <w:rsid w:val="00547C26"/>
    <w:rsid w:val="0055293F"/>
    <w:rsid w:val="00576903"/>
    <w:rsid w:val="0058199B"/>
    <w:rsid w:val="0058395C"/>
    <w:rsid w:val="00584464"/>
    <w:rsid w:val="005853C0"/>
    <w:rsid w:val="00587185"/>
    <w:rsid w:val="00597A16"/>
    <w:rsid w:val="005A29F3"/>
    <w:rsid w:val="005A4447"/>
    <w:rsid w:val="005B4586"/>
    <w:rsid w:val="005B7B9A"/>
    <w:rsid w:val="005C389C"/>
    <w:rsid w:val="005C3A52"/>
    <w:rsid w:val="005E0C6C"/>
    <w:rsid w:val="005E6D01"/>
    <w:rsid w:val="005F127D"/>
    <w:rsid w:val="006068A5"/>
    <w:rsid w:val="00611019"/>
    <w:rsid w:val="00612799"/>
    <w:rsid w:val="006168BA"/>
    <w:rsid w:val="00644E65"/>
    <w:rsid w:val="00646552"/>
    <w:rsid w:val="00650B18"/>
    <w:rsid w:val="00653ED2"/>
    <w:rsid w:val="00667D5E"/>
    <w:rsid w:val="00672A54"/>
    <w:rsid w:val="0069084A"/>
    <w:rsid w:val="00692E0E"/>
    <w:rsid w:val="006947C5"/>
    <w:rsid w:val="006B37EE"/>
    <w:rsid w:val="006B724B"/>
    <w:rsid w:val="006D4725"/>
    <w:rsid w:val="006E3A72"/>
    <w:rsid w:val="006F054F"/>
    <w:rsid w:val="00701239"/>
    <w:rsid w:val="00703B2C"/>
    <w:rsid w:val="00707D43"/>
    <w:rsid w:val="00714721"/>
    <w:rsid w:val="00714DE7"/>
    <w:rsid w:val="00715EAE"/>
    <w:rsid w:val="007160B0"/>
    <w:rsid w:val="00717BC4"/>
    <w:rsid w:val="0072005F"/>
    <w:rsid w:val="007215C7"/>
    <w:rsid w:val="0072272F"/>
    <w:rsid w:val="00722855"/>
    <w:rsid w:val="00722BE4"/>
    <w:rsid w:val="00723662"/>
    <w:rsid w:val="00726513"/>
    <w:rsid w:val="0073243A"/>
    <w:rsid w:val="007443E1"/>
    <w:rsid w:val="00756056"/>
    <w:rsid w:val="0075692C"/>
    <w:rsid w:val="0076309F"/>
    <w:rsid w:val="00764C82"/>
    <w:rsid w:val="00782BD1"/>
    <w:rsid w:val="00784D61"/>
    <w:rsid w:val="007A2C08"/>
    <w:rsid w:val="007B4DD0"/>
    <w:rsid w:val="007B6D47"/>
    <w:rsid w:val="007B7020"/>
    <w:rsid w:val="007C036A"/>
    <w:rsid w:val="007C3678"/>
    <w:rsid w:val="007C43EF"/>
    <w:rsid w:val="007C4E71"/>
    <w:rsid w:val="007C6C1F"/>
    <w:rsid w:val="007D12F7"/>
    <w:rsid w:val="007D13BE"/>
    <w:rsid w:val="007E420B"/>
    <w:rsid w:val="007E68E7"/>
    <w:rsid w:val="007F13F9"/>
    <w:rsid w:val="00800691"/>
    <w:rsid w:val="00805D2E"/>
    <w:rsid w:val="008100A7"/>
    <w:rsid w:val="00810EE7"/>
    <w:rsid w:val="00815BF0"/>
    <w:rsid w:val="008273E4"/>
    <w:rsid w:val="00836B3B"/>
    <w:rsid w:val="008377E7"/>
    <w:rsid w:val="00843056"/>
    <w:rsid w:val="00843EAC"/>
    <w:rsid w:val="0084403C"/>
    <w:rsid w:val="00844D97"/>
    <w:rsid w:val="008533C6"/>
    <w:rsid w:val="0086572A"/>
    <w:rsid w:val="00871284"/>
    <w:rsid w:val="00872261"/>
    <w:rsid w:val="00886C91"/>
    <w:rsid w:val="00890599"/>
    <w:rsid w:val="00890D0C"/>
    <w:rsid w:val="00891B05"/>
    <w:rsid w:val="00893137"/>
    <w:rsid w:val="008A0966"/>
    <w:rsid w:val="008A0ED1"/>
    <w:rsid w:val="008A3986"/>
    <w:rsid w:val="008A4349"/>
    <w:rsid w:val="008A43E6"/>
    <w:rsid w:val="008A490C"/>
    <w:rsid w:val="008B0A6C"/>
    <w:rsid w:val="008B4A85"/>
    <w:rsid w:val="008C2535"/>
    <w:rsid w:val="008C47C4"/>
    <w:rsid w:val="008C7BE6"/>
    <w:rsid w:val="008E5B9F"/>
    <w:rsid w:val="008F6630"/>
    <w:rsid w:val="0090232E"/>
    <w:rsid w:val="0090394B"/>
    <w:rsid w:val="0091384D"/>
    <w:rsid w:val="00916E9D"/>
    <w:rsid w:val="00927DDD"/>
    <w:rsid w:val="0093506A"/>
    <w:rsid w:val="00947FC7"/>
    <w:rsid w:val="009524C6"/>
    <w:rsid w:val="00953F7D"/>
    <w:rsid w:val="0095498C"/>
    <w:rsid w:val="00955353"/>
    <w:rsid w:val="0097199D"/>
    <w:rsid w:val="00976365"/>
    <w:rsid w:val="0098774C"/>
    <w:rsid w:val="00997134"/>
    <w:rsid w:val="009A1836"/>
    <w:rsid w:val="009A1944"/>
    <w:rsid w:val="009B2BAB"/>
    <w:rsid w:val="009B436B"/>
    <w:rsid w:val="009C3A50"/>
    <w:rsid w:val="009C4A83"/>
    <w:rsid w:val="009D2590"/>
    <w:rsid w:val="009D7835"/>
    <w:rsid w:val="009E6219"/>
    <w:rsid w:val="009F29D5"/>
    <w:rsid w:val="009F3523"/>
    <w:rsid w:val="009F5225"/>
    <w:rsid w:val="009F5970"/>
    <w:rsid w:val="00A077B3"/>
    <w:rsid w:val="00A14ECD"/>
    <w:rsid w:val="00A246D7"/>
    <w:rsid w:val="00A25F25"/>
    <w:rsid w:val="00A61C84"/>
    <w:rsid w:val="00A652BE"/>
    <w:rsid w:val="00A654F0"/>
    <w:rsid w:val="00A654FB"/>
    <w:rsid w:val="00A716FC"/>
    <w:rsid w:val="00A77E48"/>
    <w:rsid w:val="00A82F08"/>
    <w:rsid w:val="00A865B7"/>
    <w:rsid w:val="00AA0A90"/>
    <w:rsid w:val="00AA19BE"/>
    <w:rsid w:val="00AA4650"/>
    <w:rsid w:val="00AA757D"/>
    <w:rsid w:val="00AC2C4A"/>
    <w:rsid w:val="00AC307A"/>
    <w:rsid w:val="00AD705F"/>
    <w:rsid w:val="00AE1EBD"/>
    <w:rsid w:val="00AE5308"/>
    <w:rsid w:val="00AE60E8"/>
    <w:rsid w:val="00AE6EC6"/>
    <w:rsid w:val="00AF1262"/>
    <w:rsid w:val="00AF2072"/>
    <w:rsid w:val="00AF4032"/>
    <w:rsid w:val="00AF633A"/>
    <w:rsid w:val="00B1032E"/>
    <w:rsid w:val="00B12F1C"/>
    <w:rsid w:val="00B15C1F"/>
    <w:rsid w:val="00B17850"/>
    <w:rsid w:val="00B20F06"/>
    <w:rsid w:val="00B36297"/>
    <w:rsid w:val="00B36E7C"/>
    <w:rsid w:val="00B4019F"/>
    <w:rsid w:val="00B41791"/>
    <w:rsid w:val="00B62114"/>
    <w:rsid w:val="00B623BA"/>
    <w:rsid w:val="00B67845"/>
    <w:rsid w:val="00B728E8"/>
    <w:rsid w:val="00B73316"/>
    <w:rsid w:val="00B7362B"/>
    <w:rsid w:val="00B7496E"/>
    <w:rsid w:val="00B77451"/>
    <w:rsid w:val="00B8737E"/>
    <w:rsid w:val="00B9208F"/>
    <w:rsid w:val="00B93A50"/>
    <w:rsid w:val="00BA0D50"/>
    <w:rsid w:val="00BA45CF"/>
    <w:rsid w:val="00BA4B6C"/>
    <w:rsid w:val="00BA5A23"/>
    <w:rsid w:val="00BB16BD"/>
    <w:rsid w:val="00BB2AC2"/>
    <w:rsid w:val="00BC13E0"/>
    <w:rsid w:val="00BC39FB"/>
    <w:rsid w:val="00BC55C4"/>
    <w:rsid w:val="00BD3CBD"/>
    <w:rsid w:val="00BE5066"/>
    <w:rsid w:val="00BF0898"/>
    <w:rsid w:val="00BF64A9"/>
    <w:rsid w:val="00BF64B6"/>
    <w:rsid w:val="00BF6C1B"/>
    <w:rsid w:val="00BF719E"/>
    <w:rsid w:val="00C37CB3"/>
    <w:rsid w:val="00C45669"/>
    <w:rsid w:val="00C5207E"/>
    <w:rsid w:val="00C530CC"/>
    <w:rsid w:val="00C54A9D"/>
    <w:rsid w:val="00C60063"/>
    <w:rsid w:val="00C60A7D"/>
    <w:rsid w:val="00C654F8"/>
    <w:rsid w:val="00C704C5"/>
    <w:rsid w:val="00C775AA"/>
    <w:rsid w:val="00C82AE3"/>
    <w:rsid w:val="00CA5FF5"/>
    <w:rsid w:val="00CA7B51"/>
    <w:rsid w:val="00CD75F0"/>
    <w:rsid w:val="00D21D74"/>
    <w:rsid w:val="00D2698C"/>
    <w:rsid w:val="00D365BE"/>
    <w:rsid w:val="00D41128"/>
    <w:rsid w:val="00D418D4"/>
    <w:rsid w:val="00D54D0F"/>
    <w:rsid w:val="00D57BB5"/>
    <w:rsid w:val="00D73D5A"/>
    <w:rsid w:val="00D7436F"/>
    <w:rsid w:val="00D74A97"/>
    <w:rsid w:val="00D77B18"/>
    <w:rsid w:val="00D816F0"/>
    <w:rsid w:val="00D86126"/>
    <w:rsid w:val="00D9423D"/>
    <w:rsid w:val="00D94605"/>
    <w:rsid w:val="00D952B8"/>
    <w:rsid w:val="00DB27B5"/>
    <w:rsid w:val="00DC50CF"/>
    <w:rsid w:val="00DC779B"/>
    <w:rsid w:val="00DD0257"/>
    <w:rsid w:val="00DD41F8"/>
    <w:rsid w:val="00DD4996"/>
    <w:rsid w:val="00DD4BA2"/>
    <w:rsid w:val="00DD7035"/>
    <w:rsid w:val="00DE5918"/>
    <w:rsid w:val="00DF2934"/>
    <w:rsid w:val="00DF6D8A"/>
    <w:rsid w:val="00DF7702"/>
    <w:rsid w:val="00E03526"/>
    <w:rsid w:val="00E11B5C"/>
    <w:rsid w:val="00E14FBD"/>
    <w:rsid w:val="00E1514A"/>
    <w:rsid w:val="00E16C68"/>
    <w:rsid w:val="00E31AFC"/>
    <w:rsid w:val="00E3208E"/>
    <w:rsid w:val="00E4361A"/>
    <w:rsid w:val="00E6606A"/>
    <w:rsid w:val="00E7000A"/>
    <w:rsid w:val="00E71EF5"/>
    <w:rsid w:val="00E72216"/>
    <w:rsid w:val="00E86060"/>
    <w:rsid w:val="00E86A2C"/>
    <w:rsid w:val="00E923A5"/>
    <w:rsid w:val="00E9526C"/>
    <w:rsid w:val="00EA4377"/>
    <w:rsid w:val="00EB0D8B"/>
    <w:rsid w:val="00EC2128"/>
    <w:rsid w:val="00EC4788"/>
    <w:rsid w:val="00EC557C"/>
    <w:rsid w:val="00EF3E50"/>
    <w:rsid w:val="00EF494E"/>
    <w:rsid w:val="00EF7644"/>
    <w:rsid w:val="00EF7903"/>
    <w:rsid w:val="00F102BE"/>
    <w:rsid w:val="00F119F0"/>
    <w:rsid w:val="00F12125"/>
    <w:rsid w:val="00F25380"/>
    <w:rsid w:val="00F312CE"/>
    <w:rsid w:val="00F3383A"/>
    <w:rsid w:val="00F46730"/>
    <w:rsid w:val="00F532F9"/>
    <w:rsid w:val="00F5678E"/>
    <w:rsid w:val="00F60B70"/>
    <w:rsid w:val="00F71B56"/>
    <w:rsid w:val="00F73E0A"/>
    <w:rsid w:val="00F74745"/>
    <w:rsid w:val="00F75754"/>
    <w:rsid w:val="00F76EE5"/>
    <w:rsid w:val="00F82DD1"/>
    <w:rsid w:val="00F835FF"/>
    <w:rsid w:val="00FA3729"/>
    <w:rsid w:val="00FB4C96"/>
    <w:rsid w:val="00FB5FCF"/>
    <w:rsid w:val="00FC54AA"/>
    <w:rsid w:val="00FC7BD3"/>
    <w:rsid w:val="00FD1FCC"/>
    <w:rsid w:val="00FD2FAA"/>
    <w:rsid w:val="00FD5583"/>
    <w:rsid w:val="00FD5654"/>
    <w:rsid w:val="00FD5ECE"/>
    <w:rsid w:val="00FE10E7"/>
    <w:rsid w:val="00FE41EA"/>
    <w:rsid w:val="00FE7087"/>
    <w:rsid w:val="00FF2B07"/>
    <w:rsid w:val="00FF4EF9"/>
    <w:rsid w:val="00FF560A"/>
    <w:rsid w:val="00FF62DB"/>
    <w:rsid w:val="04981E15"/>
    <w:rsid w:val="06386398"/>
    <w:rsid w:val="06A030C2"/>
    <w:rsid w:val="08DB6A0C"/>
    <w:rsid w:val="0CC7352F"/>
    <w:rsid w:val="11FC011F"/>
    <w:rsid w:val="120A31E6"/>
    <w:rsid w:val="15F0598A"/>
    <w:rsid w:val="18D559F5"/>
    <w:rsid w:val="1C493F61"/>
    <w:rsid w:val="1FDC50EC"/>
    <w:rsid w:val="255B4D05"/>
    <w:rsid w:val="2B870602"/>
    <w:rsid w:val="2C7548FE"/>
    <w:rsid w:val="2CCD64E8"/>
    <w:rsid w:val="2E0306E6"/>
    <w:rsid w:val="2E115F09"/>
    <w:rsid w:val="31540F86"/>
    <w:rsid w:val="3DE47B36"/>
    <w:rsid w:val="3F0D09C6"/>
    <w:rsid w:val="3F5426B8"/>
    <w:rsid w:val="427B20EB"/>
    <w:rsid w:val="43DB5C4C"/>
    <w:rsid w:val="45321187"/>
    <w:rsid w:val="4B1B26BD"/>
    <w:rsid w:val="4C785184"/>
    <w:rsid w:val="4D090A1F"/>
    <w:rsid w:val="50701B10"/>
    <w:rsid w:val="541D4E9F"/>
    <w:rsid w:val="57803FD4"/>
    <w:rsid w:val="5C847877"/>
    <w:rsid w:val="5CC73923"/>
    <w:rsid w:val="5D6B74D4"/>
    <w:rsid w:val="60B46A9C"/>
    <w:rsid w:val="6B301415"/>
    <w:rsid w:val="6D873E94"/>
    <w:rsid w:val="6F287D97"/>
    <w:rsid w:val="6F7A098E"/>
    <w:rsid w:val="73FE0302"/>
    <w:rsid w:val="76A35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7"/>
    <w:autoRedefine/>
    <w:semiHidden/>
    <w:unhideWhenUsed/>
    <w:qFormat/>
    <w:uiPriority w:val="99"/>
    <w:pPr>
      <w:ind w:left="100" w:leftChars="2500"/>
    </w:pPr>
  </w:style>
  <w:style w:type="paragraph" w:styleId="5">
    <w:name w:val="Balloon Text"/>
    <w:basedOn w:val="1"/>
    <w:link w:val="18"/>
    <w:autoRedefine/>
    <w:semiHidden/>
    <w:unhideWhenUsed/>
    <w:qFormat/>
    <w:uiPriority w:val="99"/>
    <w:rPr>
      <w:sz w:val="18"/>
      <w:szCs w:val="18"/>
    </w:rPr>
  </w:style>
  <w:style w:type="paragraph" w:styleId="6">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59"/>
    <w:pPr>
      <w:spacing w:afterLines="100"/>
      <w:jc w:val="center"/>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Hyperlink"/>
    <w:autoRedefine/>
    <w:qFormat/>
    <w:uiPriority w:val="0"/>
    <w:rPr>
      <w:color w:val="0000FF"/>
      <w:u w:val="single"/>
    </w:rPr>
  </w:style>
  <w:style w:type="character" w:customStyle="1" w:styleId="14">
    <w:name w:val="页眉 Char"/>
    <w:basedOn w:val="11"/>
    <w:link w:val="7"/>
    <w:autoRedefine/>
    <w:qFormat/>
    <w:uiPriority w:val="99"/>
    <w:rPr>
      <w:sz w:val="18"/>
      <w:szCs w:val="18"/>
    </w:rPr>
  </w:style>
  <w:style w:type="character" w:customStyle="1" w:styleId="15">
    <w:name w:val="页脚 Char"/>
    <w:basedOn w:val="11"/>
    <w:link w:val="6"/>
    <w:autoRedefine/>
    <w:qFormat/>
    <w:uiPriority w:val="0"/>
    <w:rPr>
      <w:sz w:val="18"/>
      <w:szCs w:val="18"/>
    </w:rPr>
  </w:style>
  <w:style w:type="character" w:customStyle="1" w:styleId="16">
    <w:name w:val="标题 1 Char"/>
    <w:basedOn w:val="11"/>
    <w:link w:val="2"/>
    <w:autoRedefine/>
    <w:qFormat/>
    <w:uiPriority w:val="9"/>
    <w:rPr>
      <w:rFonts w:ascii="宋体" w:hAnsi="宋体" w:eastAsia="宋体" w:cs="宋体"/>
      <w:b/>
      <w:bCs/>
      <w:kern w:val="36"/>
      <w:sz w:val="48"/>
      <w:szCs w:val="48"/>
    </w:rPr>
  </w:style>
  <w:style w:type="character" w:customStyle="1" w:styleId="17">
    <w:name w:val="日期 Char"/>
    <w:basedOn w:val="11"/>
    <w:link w:val="4"/>
    <w:autoRedefine/>
    <w:semiHidden/>
    <w:qFormat/>
    <w:uiPriority w:val="99"/>
    <w:rPr>
      <w:rFonts w:ascii="Times New Roman" w:hAnsi="Times New Roman" w:eastAsia="宋体" w:cs="Times New Roman"/>
      <w:szCs w:val="24"/>
    </w:rPr>
  </w:style>
  <w:style w:type="character" w:customStyle="1" w:styleId="18">
    <w:name w:val="批注框文本 Char"/>
    <w:basedOn w:val="11"/>
    <w:link w:val="5"/>
    <w:autoRedefine/>
    <w:semiHidden/>
    <w:qFormat/>
    <w:uiPriority w:val="99"/>
    <w:rPr>
      <w:rFonts w:ascii="Times New Roman" w:hAnsi="Times New Roman" w:eastAsia="宋体" w:cs="Times New Roman"/>
      <w:sz w:val="18"/>
      <w:szCs w:val="18"/>
    </w:rPr>
  </w:style>
  <w:style w:type="character" w:customStyle="1" w:styleId="19">
    <w:name w:val="标题 3 Char"/>
    <w:basedOn w:val="11"/>
    <w:link w:val="3"/>
    <w:autoRedefine/>
    <w:semiHidden/>
    <w:qFormat/>
    <w:uiPriority w:val="9"/>
    <w:rPr>
      <w:rFonts w:ascii="Times New Roman" w:hAnsi="Times New Roman" w:eastAsia="宋体" w:cs="Times New Roman"/>
      <w:b/>
      <w:bCs/>
      <w:sz w:val="32"/>
      <w:szCs w:val="32"/>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A2E3-2C62-445C-AA95-C346C854669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2461</Words>
  <Characters>2807</Characters>
  <Lines>23</Lines>
  <Paragraphs>6</Paragraphs>
  <TotalTime>2</TotalTime>
  <ScaleCrop>false</ScaleCrop>
  <LinksUpToDate>false</LinksUpToDate>
  <CharactersWithSpaces>3012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2023-07-06T08:04:00Z</dcterms:created>
  <dc:creator>ly</dc:creator>
  <cp:lastModifiedBy>WPS</cp:lastModifiedBy>
  <cp:lastPrinted>2025-07-07T04:46:00Z</cp:lastPrinted>
  <dcterms:modified xsi:type="dcterms:W3CDTF">2025-07-08T03:45:33Z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otCYQxs9Dbw2bUEn/Soxv9pYAoWsCRIsU8+gIbxzzmNcJN13+qHIPyWmbF9hFzPHyi2m8DLwi54E5OVVM5pJ0yGmgAiYTaR6oYUdYZxdjep6I9xviFUFZ9aTScfBW9OG+4U8XCtdbrO247TgCdNWgZ0aDn326gbnpjFL/pOJdtadHY9h7K4FOVg04rBuLmILDg2kH5eNMUXa4JmvHtKSg+AyCQZQMdQRKuNNWxKpz6ZdFO/iUU9By9/lxbYLEZh</vt:lpwstr>
  </property>
  <property fmtid="{D5CDD505-2E9C-101B-9397-08002B2CF9AE}" pid="3" name="KSOProductBuildVer">
    <vt:lpwstr>2052-12.1.0.21915</vt:lpwstr>
  </property>
  <property fmtid="{D5CDD505-2E9C-101B-9397-08002B2CF9AE}" pid="4" name="ICV">
    <vt:lpwstr>FC60A1AC0B474E87A8BCD1C24321C69B_13</vt:lpwstr>
  </property>
  <property fmtid="{D5CDD505-2E9C-101B-9397-08002B2CF9AE}" pid="5" name="KSOTemplateDocerSaveRecord">
    <vt:lpwstr>eyJoZGlkIjoiOTM2YTExMzI3ZmI0MTQ0ZWMxY2E2MjdjYjc3MmE2MjciLCJ1c2VySWQiOiIzMDQ1MjA3MzcifQ==</vt:lpwstr>
  </property>
</Properties>
</file>