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95F" w:rsidRPr="0035295F" w:rsidRDefault="0035295F" w:rsidP="0035295F">
      <w:pPr>
        <w:widowControl/>
        <w:jc w:val="center"/>
        <w:rPr>
          <w:rFonts w:ascii="Simsun" w:eastAsia="宋体" w:hAnsi="Simsun" w:cs="宋体" w:hint="eastAsia"/>
          <w:b/>
          <w:bCs/>
          <w:color w:val="666666"/>
          <w:kern w:val="0"/>
          <w:sz w:val="32"/>
          <w:szCs w:val="21"/>
        </w:rPr>
      </w:pPr>
      <w:r w:rsidRPr="0035295F">
        <w:rPr>
          <w:rFonts w:ascii="Simsun" w:eastAsia="宋体" w:hAnsi="Simsun" w:cs="宋体"/>
          <w:b/>
          <w:bCs/>
          <w:color w:val="666666"/>
          <w:kern w:val="0"/>
          <w:sz w:val="32"/>
          <w:szCs w:val="21"/>
        </w:rPr>
        <w:t>关于征集第</w:t>
      </w:r>
      <w:r w:rsidR="00741E9F">
        <w:rPr>
          <w:rFonts w:ascii="Simsun" w:eastAsia="宋体" w:hAnsi="Simsun" w:cs="宋体" w:hint="eastAsia"/>
          <w:b/>
          <w:bCs/>
          <w:color w:val="666666"/>
          <w:kern w:val="0"/>
          <w:sz w:val="32"/>
          <w:szCs w:val="21"/>
        </w:rPr>
        <w:t>十</w:t>
      </w:r>
      <w:r w:rsidR="007F5E1C">
        <w:rPr>
          <w:rFonts w:ascii="Simsun" w:eastAsia="宋体" w:hAnsi="Simsun" w:cs="宋体" w:hint="eastAsia"/>
          <w:b/>
          <w:bCs/>
          <w:color w:val="666666"/>
          <w:kern w:val="0"/>
          <w:sz w:val="32"/>
          <w:szCs w:val="21"/>
        </w:rPr>
        <w:t>八</w:t>
      </w:r>
      <w:r w:rsidRPr="0035295F">
        <w:rPr>
          <w:rFonts w:ascii="Simsun" w:eastAsia="宋体" w:hAnsi="Simsun" w:cs="宋体"/>
          <w:b/>
          <w:bCs/>
          <w:color w:val="666666"/>
          <w:kern w:val="0"/>
          <w:sz w:val="32"/>
          <w:szCs w:val="21"/>
        </w:rPr>
        <w:t>次中国物流学术年会青年论坛</w:t>
      </w:r>
      <w:r w:rsidR="000F26AC">
        <w:rPr>
          <w:rFonts w:ascii="Simsun" w:eastAsia="宋体" w:hAnsi="Simsun" w:cs="宋体" w:hint="eastAsia"/>
          <w:b/>
          <w:bCs/>
          <w:color w:val="666666"/>
          <w:kern w:val="0"/>
          <w:sz w:val="32"/>
          <w:szCs w:val="21"/>
        </w:rPr>
        <w:t>参赛</w:t>
      </w:r>
      <w:r w:rsidRPr="0035295F">
        <w:rPr>
          <w:rFonts w:ascii="Simsun" w:eastAsia="宋体" w:hAnsi="Simsun" w:cs="宋体"/>
          <w:b/>
          <w:bCs/>
          <w:color w:val="666666"/>
          <w:kern w:val="0"/>
          <w:sz w:val="32"/>
          <w:szCs w:val="21"/>
        </w:rPr>
        <w:t>嘉宾的通知</w:t>
      </w:r>
    </w:p>
    <w:p w:rsidR="0035295F" w:rsidRPr="0035295F" w:rsidRDefault="0035295F" w:rsidP="0035295F">
      <w:pPr>
        <w:widowControl/>
        <w:spacing w:line="450" w:lineRule="atLeast"/>
        <w:jc w:val="left"/>
        <w:rPr>
          <w:rFonts w:ascii="Simsun" w:eastAsia="宋体" w:hAnsi="Simsun" w:cs="宋体" w:hint="eastAsia"/>
          <w:color w:val="666666"/>
          <w:kern w:val="0"/>
          <w:sz w:val="32"/>
          <w:szCs w:val="21"/>
        </w:rPr>
      </w:pPr>
    </w:p>
    <w:p w:rsidR="0035295F" w:rsidRPr="00427153" w:rsidRDefault="0035295F" w:rsidP="004E09DA">
      <w:pPr>
        <w:widowControl/>
        <w:spacing w:line="520" w:lineRule="exact"/>
        <w:ind w:firstLineChars="200" w:firstLine="600"/>
        <w:rPr>
          <w:rFonts w:ascii="仿宋" w:eastAsia="仿宋" w:hAnsi="仿宋" w:cs="宋体"/>
          <w:color w:val="666666"/>
          <w:kern w:val="0"/>
          <w:sz w:val="30"/>
          <w:szCs w:val="30"/>
        </w:rPr>
      </w:pP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第</w:t>
      </w:r>
      <w:r w:rsidR="00741E9F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十</w:t>
      </w:r>
      <w:r w:rsidR="007F5E1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八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次中国物流学术年会定于201</w:t>
      </w:r>
      <w:r w:rsidR="007F5E1C">
        <w:rPr>
          <w:rFonts w:ascii="仿宋" w:eastAsia="仿宋" w:hAnsi="仿宋" w:cs="宋体"/>
          <w:color w:val="666666"/>
          <w:kern w:val="0"/>
          <w:sz w:val="30"/>
          <w:szCs w:val="30"/>
        </w:rPr>
        <w:t>9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年11月</w:t>
      </w:r>
      <w:r w:rsidR="00DC7687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1</w:t>
      </w:r>
      <w:r w:rsidR="007F5E1C">
        <w:rPr>
          <w:rFonts w:ascii="仿宋" w:eastAsia="仿宋" w:hAnsi="仿宋" w:cs="宋体"/>
          <w:color w:val="666666"/>
          <w:kern w:val="0"/>
          <w:sz w:val="30"/>
          <w:szCs w:val="30"/>
        </w:rPr>
        <w:t>5</w:t>
      </w:r>
      <w:r w:rsidR="00A23240"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-</w:t>
      </w:r>
      <w:r w:rsidR="00741E9F" w:rsidRPr="005F23AD">
        <w:rPr>
          <w:rFonts w:ascii="仿宋" w:eastAsia="仿宋" w:hAnsi="仿宋" w:cs="宋体"/>
          <w:color w:val="666666"/>
          <w:kern w:val="0"/>
          <w:sz w:val="30"/>
          <w:szCs w:val="30"/>
        </w:rPr>
        <w:t>1</w:t>
      </w:r>
      <w:r w:rsidR="007F5E1C">
        <w:rPr>
          <w:rFonts w:ascii="仿宋" w:eastAsia="仿宋" w:hAnsi="仿宋" w:cs="宋体"/>
          <w:color w:val="666666"/>
          <w:kern w:val="0"/>
          <w:sz w:val="30"/>
          <w:szCs w:val="30"/>
        </w:rPr>
        <w:t>7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日在</w:t>
      </w:r>
      <w:r w:rsidR="007F5E1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江苏南京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召开。为使更多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从事物流工作的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年轻人能够走上年会讲台，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展示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自己的创新研究成果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和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独到观点，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特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于</w:t>
      </w:r>
      <w:r w:rsidR="007F5E1C">
        <w:rPr>
          <w:rFonts w:ascii="仿宋" w:eastAsia="仿宋" w:hAnsi="仿宋" w:cs="宋体"/>
          <w:color w:val="666666"/>
          <w:kern w:val="0"/>
          <w:sz w:val="30"/>
          <w:szCs w:val="30"/>
        </w:rPr>
        <w:t>17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日上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午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设立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青年论坛。</w:t>
      </w:r>
      <w:r w:rsidR="008A1AA2"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这也是中国物流学会自2014年以来第</w:t>
      </w:r>
      <w:r w:rsid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六</w:t>
      </w:r>
      <w:r w:rsidR="008A1AA2"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次设立青年论坛。现开始征集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年会</w:t>
      </w:r>
      <w:r w:rsidR="008A1AA2"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青年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论坛参赛</w:t>
      </w:r>
      <w:r w:rsidR="008A1AA2"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嘉宾，欢迎各位踊跃报名或推荐。</w:t>
      </w:r>
    </w:p>
    <w:p w:rsidR="0035295F" w:rsidRPr="00427153" w:rsidRDefault="0035295F" w:rsidP="004E09DA">
      <w:pPr>
        <w:widowControl/>
        <w:spacing w:line="520" w:lineRule="exact"/>
        <w:ind w:firstLineChars="200" w:firstLine="602"/>
        <w:rPr>
          <w:rFonts w:ascii="仿宋" w:eastAsia="仿宋" w:hAnsi="仿宋" w:cs="宋体"/>
          <w:color w:val="666666"/>
          <w:kern w:val="0"/>
          <w:sz w:val="30"/>
          <w:szCs w:val="30"/>
        </w:rPr>
      </w:pPr>
      <w:r w:rsidRPr="00427153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</w:rPr>
        <w:t>一、嘉宾申请条件。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凡年龄在45周岁以下，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从事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物流理论、实践和科研、教学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的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工作者，不限学历、职务、职称，均可申报（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申报表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格附后）。</w:t>
      </w:r>
    </w:p>
    <w:p w:rsidR="0035295F" w:rsidRPr="00427153" w:rsidRDefault="0035295F" w:rsidP="004E09DA">
      <w:pPr>
        <w:widowControl/>
        <w:spacing w:line="520" w:lineRule="exact"/>
        <w:ind w:firstLineChars="200" w:firstLine="602"/>
        <w:rPr>
          <w:rFonts w:ascii="仿宋" w:eastAsia="仿宋" w:hAnsi="仿宋" w:cs="宋体"/>
          <w:color w:val="666666"/>
          <w:kern w:val="0"/>
          <w:sz w:val="30"/>
          <w:szCs w:val="30"/>
        </w:rPr>
      </w:pPr>
      <w:r w:rsidRPr="00427153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</w:rPr>
        <w:t>二、嘉宾确定流程。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参赛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嘉宾采取推荐和自荐相结合方式</w:t>
      </w:r>
      <w:r w:rsidR="000F26AC"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确定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。有意向的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参赛者请于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1</w:t>
      </w:r>
      <w:r w:rsidR="00741E9F" w:rsidRPr="005F23AD">
        <w:rPr>
          <w:rFonts w:ascii="仿宋" w:eastAsia="仿宋" w:hAnsi="仿宋" w:cs="宋体"/>
          <w:color w:val="666666"/>
          <w:kern w:val="0"/>
          <w:sz w:val="30"/>
          <w:szCs w:val="30"/>
        </w:rPr>
        <w:t>0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月</w:t>
      </w:r>
      <w:r w:rsidR="00DC7687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30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日前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将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申报表发至邮箱：</w:t>
      </w:r>
      <w:hyperlink r:id="rId7" w:history="1">
        <w:r w:rsidR="000F26AC" w:rsidRPr="00BB3CBB">
          <w:rPr>
            <w:rStyle w:val="a9"/>
            <w:rFonts w:ascii="仿宋" w:eastAsia="仿宋" w:hAnsi="仿宋" w:cs="宋体" w:hint="eastAsia"/>
            <w:color w:val="595959" w:themeColor="text1" w:themeTint="A6"/>
            <w:kern w:val="0"/>
            <w:sz w:val="30"/>
            <w:szCs w:val="30"/>
            <w:u w:val="none"/>
          </w:rPr>
          <w:t>CSL56@vip.163.com</w:t>
        </w:r>
        <w:r w:rsidR="000F26AC" w:rsidRPr="00BB3CBB">
          <w:rPr>
            <w:rStyle w:val="a9"/>
            <w:rFonts w:ascii="仿宋" w:eastAsia="仿宋" w:hAnsi="仿宋" w:cs="宋体"/>
            <w:color w:val="595959" w:themeColor="text1" w:themeTint="A6"/>
            <w:kern w:val="0"/>
            <w:sz w:val="30"/>
            <w:szCs w:val="30"/>
            <w:u w:val="none"/>
          </w:rPr>
          <w:t>，并与杨宏燕（</w:t>
        </w:r>
        <w:r w:rsidR="000F26AC" w:rsidRPr="00BB3CBB">
          <w:rPr>
            <w:rStyle w:val="a9"/>
            <w:rFonts w:ascii="仿宋" w:eastAsia="仿宋" w:hAnsi="仿宋" w:cs="宋体" w:hint="eastAsia"/>
            <w:color w:val="595959" w:themeColor="text1" w:themeTint="A6"/>
            <w:kern w:val="0"/>
            <w:sz w:val="30"/>
            <w:szCs w:val="30"/>
            <w:u w:val="none"/>
          </w:rPr>
          <w:t>1</w:t>
        </w:r>
        <w:r w:rsidR="000F26AC" w:rsidRPr="00BB3CBB">
          <w:rPr>
            <w:rStyle w:val="a9"/>
            <w:rFonts w:ascii="仿宋" w:eastAsia="仿宋" w:hAnsi="仿宋" w:cs="宋体"/>
            <w:color w:val="595959" w:themeColor="text1" w:themeTint="A6"/>
            <w:kern w:val="0"/>
            <w:sz w:val="30"/>
            <w:szCs w:val="30"/>
            <w:u w:val="none"/>
          </w:rPr>
          <w:t>3810445663</w:t>
        </w:r>
      </w:hyperlink>
      <w:r w:rsidR="000F26AC" w:rsidRPr="00BB3CBB">
        <w:rPr>
          <w:rFonts w:ascii="仿宋" w:eastAsia="仿宋" w:hAnsi="仿宋" w:cs="宋体" w:hint="eastAsia"/>
          <w:color w:val="595959" w:themeColor="text1" w:themeTint="A6"/>
          <w:kern w:val="0"/>
          <w:sz w:val="30"/>
          <w:szCs w:val="30"/>
        </w:rPr>
        <w:t>同微信）确认</w:t>
      </w:r>
      <w:r w:rsidRPr="00BB3CBB">
        <w:rPr>
          <w:rFonts w:ascii="仿宋" w:eastAsia="仿宋" w:hAnsi="仿宋" w:cs="宋体" w:hint="eastAsia"/>
          <w:color w:val="595959" w:themeColor="text1" w:themeTint="A6"/>
          <w:kern w:val="0"/>
          <w:sz w:val="30"/>
          <w:szCs w:val="30"/>
        </w:rPr>
        <w:t>；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学会工作部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审核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确定后，于11月</w:t>
      </w:r>
      <w:r w:rsidR="00741E9F" w:rsidRPr="005F23AD">
        <w:rPr>
          <w:rFonts w:ascii="仿宋" w:eastAsia="仿宋" w:hAnsi="仿宋" w:cs="宋体"/>
          <w:color w:val="666666"/>
          <w:kern w:val="0"/>
          <w:sz w:val="30"/>
          <w:szCs w:val="30"/>
        </w:rPr>
        <w:t>8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日前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通知本人。</w:t>
      </w:r>
    </w:p>
    <w:p w:rsidR="008A1AA2" w:rsidRDefault="0035295F" w:rsidP="004E09DA">
      <w:pPr>
        <w:widowControl/>
        <w:spacing w:line="520" w:lineRule="exact"/>
        <w:ind w:firstLineChars="200" w:firstLine="602"/>
        <w:rPr>
          <w:rFonts w:ascii="仿宋" w:eastAsia="仿宋" w:hAnsi="仿宋" w:cs="宋体"/>
          <w:color w:val="666666"/>
          <w:kern w:val="0"/>
          <w:sz w:val="30"/>
          <w:szCs w:val="30"/>
        </w:rPr>
      </w:pPr>
      <w:r w:rsidRPr="00427153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</w:rPr>
        <w:t>三、</w:t>
      </w:r>
      <w:r w:rsidR="000F26AC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</w:rPr>
        <w:t>论坛时间</w:t>
      </w:r>
      <w:r w:rsidRPr="00427153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</w:rPr>
        <w:t>安排。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青年论坛时间安排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在11月</w:t>
      </w:r>
      <w:r w:rsidR="007F5E1C">
        <w:rPr>
          <w:rFonts w:ascii="仿宋" w:eastAsia="仿宋" w:hAnsi="仿宋" w:cs="宋体"/>
          <w:color w:val="666666"/>
          <w:kern w:val="0"/>
          <w:sz w:val="30"/>
          <w:szCs w:val="30"/>
        </w:rPr>
        <w:t>17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日上午。每位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参赛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者限定</w:t>
      </w:r>
      <w:r w:rsidR="00D5587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8-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10分钟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来</w:t>
      </w:r>
      <w:r w:rsid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展示自己的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创新研究成果和</w:t>
      </w:r>
      <w:r w:rsidRPr="005F23AD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独到观点。业</w:t>
      </w:r>
      <w:r w:rsidRPr="00427153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内专家现场点评并排名。</w:t>
      </w:r>
    </w:p>
    <w:p w:rsidR="008A1AA2" w:rsidRPr="008A1AA2" w:rsidRDefault="008A1AA2" w:rsidP="004E09DA">
      <w:pPr>
        <w:widowControl/>
        <w:spacing w:line="520" w:lineRule="exact"/>
        <w:ind w:firstLineChars="200" w:firstLine="602"/>
        <w:rPr>
          <w:rFonts w:ascii="仿宋" w:eastAsia="仿宋" w:hAnsi="仿宋" w:cs="宋体"/>
          <w:b/>
          <w:bCs/>
          <w:color w:val="FF0000"/>
          <w:kern w:val="0"/>
          <w:sz w:val="30"/>
          <w:szCs w:val="30"/>
        </w:rPr>
      </w:pPr>
      <w:r w:rsidRPr="008A1AA2">
        <w:rPr>
          <w:rFonts w:ascii="仿宋" w:eastAsia="仿宋" w:hAnsi="仿宋" w:cs="宋体" w:hint="eastAsia"/>
          <w:b/>
          <w:bCs/>
          <w:color w:val="FF0000"/>
          <w:kern w:val="0"/>
          <w:sz w:val="30"/>
          <w:szCs w:val="30"/>
        </w:rPr>
        <w:t>四、参赛奖励</w:t>
      </w:r>
    </w:p>
    <w:p w:rsidR="008A1AA2" w:rsidRPr="008A1AA2" w:rsidRDefault="008A1AA2" w:rsidP="008A1AA2">
      <w:pPr>
        <w:widowControl/>
        <w:spacing w:line="520" w:lineRule="exact"/>
        <w:ind w:firstLineChars="200" w:firstLine="600"/>
        <w:rPr>
          <w:rFonts w:ascii="仿宋" w:eastAsia="仿宋" w:hAnsi="仿宋" w:cs="宋体"/>
          <w:color w:val="666666"/>
          <w:kern w:val="0"/>
          <w:sz w:val="30"/>
          <w:szCs w:val="30"/>
        </w:rPr>
      </w:pP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（1）所有参赛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人员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都将获得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中国物流学会颁发的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青年论坛参赛证书。</w:t>
      </w:r>
    </w:p>
    <w:p w:rsidR="008A1AA2" w:rsidRPr="008A1AA2" w:rsidRDefault="008A1AA2" w:rsidP="008A1AA2">
      <w:pPr>
        <w:widowControl/>
        <w:spacing w:line="520" w:lineRule="exact"/>
        <w:ind w:firstLineChars="200" w:firstLine="600"/>
        <w:rPr>
          <w:rFonts w:ascii="仿宋" w:eastAsia="仿宋" w:hAnsi="仿宋" w:cs="宋体"/>
          <w:color w:val="666666"/>
          <w:kern w:val="0"/>
          <w:sz w:val="30"/>
          <w:szCs w:val="30"/>
        </w:rPr>
      </w:pP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（2）</w:t>
      </w:r>
      <w:r w:rsidR="00056A7F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被评为物流新锐奖的参赛人员</w:t>
      </w:r>
      <w:bookmarkStart w:id="0" w:name="_GoBack"/>
      <w:bookmarkEnd w:id="0"/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，</w:t>
      </w:r>
      <w:r w:rsidR="00475FBA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中国物流学会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将</w:t>
      </w:r>
      <w:r w:rsidR="000F26AC"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颁发“物流新锐奖”证书，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并给予一定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的奖金鼓励，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同时有资格申请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中国物流学会特约研究员。</w:t>
      </w:r>
    </w:p>
    <w:p w:rsidR="008A1AA2" w:rsidRPr="008A1AA2" w:rsidRDefault="008A1AA2" w:rsidP="008A1AA2">
      <w:pPr>
        <w:widowControl/>
        <w:spacing w:line="520" w:lineRule="exact"/>
        <w:ind w:firstLineChars="200" w:firstLine="600"/>
        <w:rPr>
          <w:rFonts w:ascii="仿宋" w:eastAsia="仿宋" w:hAnsi="仿宋" w:cs="宋体"/>
          <w:color w:val="666666"/>
          <w:kern w:val="0"/>
          <w:sz w:val="30"/>
          <w:szCs w:val="30"/>
        </w:rPr>
      </w:pP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（3）所有参赛人员，都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可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加入物流青年论坛</w:t>
      </w:r>
      <w:r w:rsidR="000F26AC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微信</w:t>
      </w:r>
      <w:r w:rsidRPr="008A1AA2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群，与历届青年论坛参赛者共同交流，获得更多的学术网络资源</w:t>
      </w:r>
      <w:r w:rsidR="00DC7687">
        <w:rPr>
          <w:rFonts w:ascii="仿宋" w:eastAsia="仿宋" w:hAnsi="仿宋" w:cs="宋体" w:hint="eastAsia"/>
          <w:color w:val="666666"/>
          <w:kern w:val="0"/>
          <w:sz w:val="30"/>
          <w:szCs w:val="30"/>
        </w:rPr>
        <w:t>。</w:t>
      </w:r>
    </w:p>
    <w:p w:rsidR="00427153" w:rsidRDefault="008A1AA2" w:rsidP="00427153">
      <w:pPr>
        <w:pStyle w:val="a7"/>
        <w:spacing w:before="120" w:beforeAutospacing="0" w:after="120" w:afterAutospacing="0" w:line="520" w:lineRule="exact"/>
        <w:ind w:firstLine="555"/>
        <w:rPr>
          <w:rFonts w:ascii="仿宋" w:eastAsia="仿宋" w:hAnsi="仿宋"/>
          <w:b/>
          <w:bCs/>
          <w:color w:val="FF0000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FF0000"/>
          <w:sz w:val="30"/>
          <w:szCs w:val="30"/>
        </w:rPr>
        <w:lastRenderedPageBreak/>
        <w:t>五</w:t>
      </w:r>
      <w:r w:rsidR="00E26D6B" w:rsidRPr="00427153">
        <w:rPr>
          <w:rFonts w:ascii="仿宋" w:eastAsia="仿宋" w:hAnsi="仿宋" w:hint="eastAsia"/>
          <w:b/>
          <w:bCs/>
          <w:color w:val="FF0000"/>
          <w:sz w:val="30"/>
          <w:szCs w:val="30"/>
        </w:rPr>
        <w:t>、联系人</w:t>
      </w:r>
      <w:r w:rsidR="00427153" w:rsidRPr="00427153">
        <w:rPr>
          <w:rFonts w:ascii="仿宋" w:eastAsia="仿宋" w:hAnsi="仿宋" w:hint="eastAsia"/>
          <w:b/>
          <w:bCs/>
          <w:color w:val="FF0000"/>
          <w:sz w:val="30"/>
          <w:szCs w:val="30"/>
        </w:rPr>
        <w:t>。</w:t>
      </w:r>
    </w:p>
    <w:p w:rsidR="008A1AA2" w:rsidRPr="000F26AC" w:rsidRDefault="000F26AC" w:rsidP="008A1AA2">
      <w:pPr>
        <w:pStyle w:val="a7"/>
        <w:spacing w:before="120" w:after="120" w:line="520" w:lineRule="exact"/>
        <w:rPr>
          <w:rFonts w:ascii="仿宋" w:eastAsia="仿宋" w:hAnsi="仿宋"/>
          <w:color w:val="666666"/>
          <w:sz w:val="30"/>
          <w:szCs w:val="30"/>
        </w:rPr>
      </w:pPr>
      <w:r w:rsidRPr="000F26AC">
        <w:rPr>
          <w:rFonts w:ascii="仿宋" w:eastAsia="仿宋" w:hAnsi="仿宋" w:hint="eastAsia"/>
          <w:color w:val="666666"/>
          <w:sz w:val="30"/>
          <w:szCs w:val="30"/>
        </w:rPr>
        <w:t>主持人</w:t>
      </w:r>
      <w:r w:rsidR="008A1AA2" w:rsidRPr="000F26AC">
        <w:rPr>
          <w:rFonts w:ascii="仿宋" w:eastAsia="仿宋" w:hAnsi="仿宋" w:hint="eastAsia"/>
          <w:color w:val="666666"/>
          <w:sz w:val="30"/>
          <w:szCs w:val="30"/>
        </w:rPr>
        <w:t>：刘伟华教授（13512833463）</w:t>
      </w:r>
    </w:p>
    <w:p w:rsidR="00DC7687" w:rsidRPr="000F26AC" w:rsidRDefault="000F26AC" w:rsidP="008A1AA2">
      <w:pPr>
        <w:pStyle w:val="a7"/>
        <w:spacing w:before="120" w:beforeAutospacing="0" w:after="120" w:afterAutospacing="0" w:line="520" w:lineRule="exact"/>
        <w:jc w:val="both"/>
        <w:rPr>
          <w:rFonts w:ascii="仿宋" w:eastAsia="仿宋" w:hAnsi="仿宋"/>
          <w:color w:val="666666"/>
          <w:sz w:val="30"/>
          <w:szCs w:val="30"/>
        </w:rPr>
      </w:pPr>
      <w:r w:rsidRPr="000F26AC">
        <w:rPr>
          <w:rFonts w:ascii="仿宋" w:eastAsia="仿宋" w:hAnsi="仿宋" w:hint="eastAsia"/>
          <w:color w:val="666666"/>
          <w:sz w:val="30"/>
          <w:szCs w:val="30"/>
        </w:rPr>
        <w:t>中国物流与采购联合会学会工作部</w:t>
      </w:r>
      <w:r w:rsidR="008A1AA2" w:rsidRPr="000F26AC">
        <w:rPr>
          <w:rFonts w:ascii="仿宋" w:eastAsia="仿宋" w:hAnsi="仿宋" w:hint="eastAsia"/>
          <w:color w:val="666666"/>
          <w:sz w:val="30"/>
          <w:szCs w:val="30"/>
        </w:rPr>
        <w:t>联系人：杨宏燕（13810445633）</w:t>
      </w:r>
    </w:p>
    <w:p w:rsidR="00E26D6B" w:rsidRPr="00E26D6B" w:rsidRDefault="00E26D6B" w:rsidP="008A1AA2">
      <w:pPr>
        <w:pStyle w:val="a7"/>
        <w:spacing w:before="120" w:beforeAutospacing="0" w:after="120" w:afterAutospacing="0" w:line="520" w:lineRule="exact"/>
        <w:jc w:val="both"/>
        <w:rPr>
          <w:rFonts w:ascii="Helvetica" w:hAnsi="Helvetica"/>
          <w:color w:val="666666"/>
          <w:sz w:val="32"/>
          <w:szCs w:val="21"/>
        </w:rPr>
      </w:pPr>
      <w:r w:rsidRPr="000F26AC">
        <w:rPr>
          <w:rFonts w:ascii="仿宋" w:eastAsia="仿宋" w:hAnsi="仿宋" w:hint="eastAsia"/>
          <w:color w:val="666666"/>
          <w:sz w:val="30"/>
          <w:szCs w:val="30"/>
        </w:rPr>
        <w:t>邮</w:t>
      </w:r>
      <w:r w:rsidR="00427153" w:rsidRPr="000F26AC">
        <w:rPr>
          <w:rFonts w:ascii="仿宋" w:eastAsia="仿宋" w:hAnsi="仿宋" w:hint="eastAsia"/>
          <w:color w:val="666666"/>
          <w:sz w:val="30"/>
          <w:szCs w:val="30"/>
        </w:rPr>
        <w:t xml:space="preserve">  </w:t>
      </w:r>
      <w:r w:rsidRPr="000F26AC">
        <w:rPr>
          <w:rFonts w:ascii="仿宋" w:eastAsia="仿宋" w:hAnsi="仿宋" w:hint="eastAsia"/>
          <w:color w:val="666666"/>
          <w:sz w:val="30"/>
          <w:szCs w:val="30"/>
        </w:rPr>
        <w:t>箱：</w:t>
      </w:r>
      <w:hyperlink r:id="rId8" w:history="1">
        <w:r w:rsidRPr="000F26AC">
          <w:rPr>
            <w:rFonts w:ascii="仿宋" w:eastAsia="仿宋" w:hAnsi="仿宋" w:hint="eastAsia"/>
            <w:color w:val="666666"/>
            <w:sz w:val="30"/>
            <w:szCs w:val="30"/>
          </w:rPr>
          <w:t>CSL56@vip.163.com</w:t>
        </w:r>
      </w:hyperlink>
    </w:p>
    <w:p w:rsidR="00FF3604" w:rsidRDefault="00FF3604">
      <w:pPr>
        <w:widowControl/>
        <w:jc w:val="left"/>
      </w:pPr>
      <w:r>
        <w:br w:type="page"/>
      </w:r>
    </w:p>
    <w:p w:rsidR="001B0063" w:rsidRDefault="001B0063" w:rsidP="001B0063">
      <w:pPr>
        <w:widowControl/>
        <w:spacing w:before="156" w:afterLines="50" w:after="156"/>
        <w:jc w:val="left"/>
        <w:rPr>
          <w:rFonts w:ascii="黑体" w:eastAsia="黑体" w:hAnsi="黑体"/>
          <w:color w:val="000000"/>
          <w:sz w:val="32"/>
          <w:szCs w:val="30"/>
        </w:rPr>
      </w:pPr>
      <w:r>
        <w:rPr>
          <w:rFonts w:ascii="黑体" w:eastAsia="黑体" w:hAnsi="黑体" w:hint="eastAsia"/>
          <w:color w:val="000000"/>
          <w:sz w:val="28"/>
        </w:rPr>
        <w:lastRenderedPageBreak/>
        <w:t>附件</w:t>
      </w:r>
      <w:r>
        <w:rPr>
          <w:rFonts w:ascii="黑体" w:eastAsia="黑体" w:hAnsi="黑体" w:hint="eastAsia"/>
          <w:color w:val="000000"/>
          <w:sz w:val="32"/>
          <w:szCs w:val="30"/>
        </w:rPr>
        <w:t>：</w:t>
      </w:r>
    </w:p>
    <w:p w:rsidR="001B0063" w:rsidRDefault="001B0063" w:rsidP="001B0063">
      <w:pPr>
        <w:spacing w:before="156"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中国物流学会青年论坛演讲嘉宾申请表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950"/>
        <w:gridCol w:w="1602"/>
        <w:gridCol w:w="1632"/>
        <w:gridCol w:w="15"/>
        <w:gridCol w:w="3314"/>
      </w:tblGrid>
      <w:tr w:rsidR="001B0063" w:rsidTr="00572664">
        <w:trPr>
          <w:trHeight w:hRule="exact" w:val="713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0063" w:rsidTr="00572664">
        <w:trPr>
          <w:trHeight w:hRule="exact" w:val="72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0063" w:rsidTr="00572664">
        <w:trPr>
          <w:trHeight w:hRule="exact" w:val="70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0063" w:rsidTr="00572664">
        <w:trPr>
          <w:trHeight w:hRule="exact" w:val="70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学会职务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pStyle w:val="ac"/>
              <w:numPr>
                <w:ilvl w:val="0"/>
                <w:numId w:val="1"/>
              </w:numPr>
              <w:spacing w:beforeLines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会员   </w:t>
            </w:r>
            <w:r>
              <w:rPr>
                <w:rFonts w:ascii="宋体" w:eastAsia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  <w:sz w:val="24"/>
              </w:rPr>
              <w:t xml:space="preserve">理事   </w:t>
            </w:r>
            <w:r>
              <w:rPr>
                <w:rFonts w:ascii="宋体" w:eastAsia="宋体" w:hAnsi="宋体" w:hint="eastAsia"/>
                <w:sz w:val="24"/>
              </w:rPr>
              <w:t xml:space="preserve">□ </w:t>
            </w:r>
            <w:r>
              <w:rPr>
                <w:rFonts w:ascii="宋体" w:hAnsi="宋体" w:hint="eastAsia"/>
                <w:sz w:val="24"/>
              </w:rPr>
              <w:t>常务理事</w:t>
            </w:r>
            <w:r>
              <w:rPr>
                <w:rFonts w:ascii="宋体" w:eastAsia="宋体" w:hAnsi="宋体" w:hint="eastAsia"/>
                <w:sz w:val="24"/>
              </w:rPr>
              <w:t xml:space="preserve">   □</w:t>
            </w:r>
            <w:r>
              <w:rPr>
                <w:rFonts w:ascii="宋体" w:hAnsi="宋体" w:hint="eastAsia"/>
                <w:sz w:val="24"/>
              </w:rPr>
              <w:t>特约研究员</w:t>
            </w:r>
            <w:r w:rsidR="000F26AC">
              <w:rPr>
                <w:rFonts w:ascii="宋体" w:hAnsi="宋体" w:hint="eastAsia"/>
                <w:sz w:val="24"/>
              </w:rPr>
              <w:t xml:space="preserve"> </w:t>
            </w:r>
            <w:r w:rsidR="000F26AC">
              <w:rPr>
                <w:rFonts w:ascii="宋体" w:hAnsi="宋体"/>
                <w:sz w:val="24"/>
              </w:rPr>
              <w:t xml:space="preserve">  </w:t>
            </w:r>
            <w:r w:rsidR="000F26AC">
              <w:rPr>
                <w:rFonts w:ascii="宋体" w:eastAsia="宋体" w:hAnsi="宋体" w:hint="eastAsia"/>
                <w:sz w:val="24"/>
              </w:rPr>
              <w:t>□非</w:t>
            </w:r>
            <w:r w:rsidR="000F26AC">
              <w:rPr>
                <w:rFonts w:ascii="宋体" w:hAnsi="宋体" w:hint="eastAsia"/>
                <w:sz w:val="24"/>
              </w:rPr>
              <w:t>会员</w:t>
            </w:r>
          </w:p>
        </w:tc>
      </w:tr>
      <w:tr w:rsidR="001B0063" w:rsidTr="00572664">
        <w:trPr>
          <w:trHeight w:hRule="exact" w:val="69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0063" w:rsidTr="00572664">
        <w:trPr>
          <w:trHeight w:hRule="exact" w:val="72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063" w:rsidRDefault="001B0063" w:rsidP="00281F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编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063" w:rsidRDefault="001B0063" w:rsidP="00281F1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F1F" w:rsidTr="00FF3604">
        <w:trPr>
          <w:trHeight w:hRule="exact" w:val="1047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 w:rsidRPr="00F507A6">
              <w:rPr>
                <w:rFonts w:ascii="宋体" w:eastAsia="宋体" w:hAnsi="宋体" w:hint="eastAsia"/>
                <w:sz w:val="24"/>
                <w:szCs w:val="24"/>
              </w:rPr>
              <w:t>拟发表的创新性观点名称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F1F" w:rsidTr="00FF3604">
        <w:trPr>
          <w:trHeight w:hRule="exact" w:val="2064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 w:rsidRPr="00F507A6">
              <w:rPr>
                <w:rFonts w:ascii="宋体" w:eastAsia="宋体" w:hAnsi="宋体" w:hint="eastAsia"/>
                <w:sz w:val="24"/>
                <w:szCs w:val="24"/>
              </w:rPr>
              <w:t>该创新性观点的主要内容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（可上传附件）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F1F" w:rsidTr="00572664">
        <w:trPr>
          <w:trHeight w:hRule="exact" w:val="1410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 w:rsidRPr="00F507A6">
              <w:rPr>
                <w:rFonts w:ascii="宋体" w:eastAsia="宋体" w:hAnsi="宋体" w:hint="eastAsia"/>
                <w:sz w:val="24"/>
                <w:szCs w:val="24"/>
              </w:rPr>
              <w:t>该观点的主要创新点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F1F" w:rsidTr="00572664">
        <w:trPr>
          <w:trHeight w:hRule="exact" w:val="1412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Pr="00F507A6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该</w:t>
            </w:r>
            <w:r w:rsidRPr="00F507A6">
              <w:rPr>
                <w:rFonts w:ascii="宋体" w:eastAsia="宋体" w:hAnsi="宋体" w:hint="eastAsia"/>
                <w:sz w:val="24"/>
                <w:szCs w:val="24"/>
              </w:rPr>
              <w:t>观点的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主要价值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F1F" w:rsidTr="00572664">
        <w:trPr>
          <w:trHeight w:hRule="exact" w:val="1062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Pr="00F507A6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该观点是否曾在期刊、</w:t>
            </w:r>
            <w:r w:rsidRPr="00F507A6">
              <w:rPr>
                <w:rFonts w:ascii="宋体" w:eastAsia="宋体" w:hAnsi="宋体" w:hint="eastAsia"/>
                <w:sz w:val="24"/>
                <w:szCs w:val="24"/>
              </w:rPr>
              <w:t>论坛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、会议</w:t>
            </w:r>
            <w:r w:rsidRPr="00F507A6">
              <w:rPr>
                <w:rFonts w:ascii="宋体" w:eastAsia="宋体" w:hAnsi="宋体" w:hint="eastAsia"/>
                <w:sz w:val="24"/>
                <w:szCs w:val="24"/>
              </w:rPr>
              <w:t>等进行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公开</w:t>
            </w:r>
            <w:r w:rsidRPr="00F507A6">
              <w:rPr>
                <w:rFonts w:ascii="宋体" w:eastAsia="宋体" w:hAnsi="宋体" w:hint="eastAsia"/>
                <w:sz w:val="24"/>
                <w:szCs w:val="24"/>
              </w:rPr>
              <w:t>发表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Pr="00281F1F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81F1F" w:rsidTr="00572664">
        <w:trPr>
          <w:trHeight w:hRule="exact" w:val="1027"/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Pr="00F507A6" w:rsidRDefault="00281F1F" w:rsidP="00281F1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该观点的主要社会评价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1F" w:rsidRDefault="00281F1F" w:rsidP="00281F1F">
            <w:pPr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B0063" w:rsidRPr="00281F1F" w:rsidRDefault="001B0063" w:rsidP="00281F1F">
      <w:pPr>
        <w:ind w:firstLineChars="200" w:firstLine="420"/>
      </w:pPr>
    </w:p>
    <w:sectPr w:rsidR="001B0063" w:rsidRPr="00281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B4C" w:rsidRDefault="00FE3B4C" w:rsidP="0035295F">
      <w:r>
        <w:separator/>
      </w:r>
    </w:p>
  </w:endnote>
  <w:endnote w:type="continuationSeparator" w:id="0">
    <w:p w:rsidR="00FE3B4C" w:rsidRDefault="00FE3B4C" w:rsidP="0035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B4C" w:rsidRDefault="00FE3B4C" w:rsidP="0035295F">
      <w:r>
        <w:separator/>
      </w:r>
    </w:p>
  </w:footnote>
  <w:footnote w:type="continuationSeparator" w:id="0">
    <w:p w:rsidR="00FE3B4C" w:rsidRDefault="00FE3B4C" w:rsidP="0035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C41E1"/>
    <w:multiLevelType w:val="hybridMultilevel"/>
    <w:tmpl w:val="E6A84620"/>
    <w:lvl w:ilvl="0" w:tplc="D54EBE44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D62"/>
    <w:rsid w:val="00056A7F"/>
    <w:rsid w:val="000F26AC"/>
    <w:rsid w:val="00103F61"/>
    <w:rsid w:val="001B0063"/>
    <w:rsid w:val="0026583B"/>
    <w:rsid w:val="00281F1F"/>
    <w:rsid w:val="002D25E7"/>
    <w:rsid w:val="0035295F"/>
    <w:rsid w:val="00427153"/>
    <w:rsid w:val="00441843"/>
    <w:rsid w:val="00444256"/>
    <w:rsid w:val="00475FBA"/>
    <w:rsid w:val="004E09DA"/>
    <w:rsid w:val="00572664"/>
    <w:rsid w:val="005E4961"/>
    <w:rsid w:val="005F23AD"/>
    <w:rsid w:val="006344CB"/>
    <w:rsid w:val="00703327"/>
    <w:rsid w:val="00741E9F"/>
    <w:rsid w:val="0079253E"/>
    <w:rsid w:val="007F5E1C"/>
    <w:rsid w:val="008933FC"/>
    <w:rsid w:val="008A1AA2"/>
    <w:rsid w:val="009065B2"/>
    <w:rsid w:val="00A11D62"/>
    <w:rsid w:val="00A23240"/>
    <w:rsid w:val="00AD1463"/>
    <w:rsid w:val="00B12E35"/>
    <w:rsid w:val="00B36A14"/>
    <w:rsid w:val="00BB3CBB"/>
    <w:rsid w:val="00C50FF3"/>
    <w:rsid w:val="00C94742"/>
    <w:rsid w:val="00C96BD9"/>
    <w:rsid w:val="00CA65F0"/>
    <w:rsid w:val="00D55872"/>
    <w:rsid w:val="00DC7687"/>
    <w:rsid w:val="00E26D6B"/>
    <w:rsid w:val="00E50A17"/>
    <w:rsid w:val="00E822E5"/>
    <w:rsid w:val="00E87AE7"/>
    <w:rsid w:val="00F7097F"/>
    <w:rsid w:val="00FE3B4C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9B7D6"/>
  <w15:docId w15:val="{E462CFBE-B07E-4603-ABD8-9CC5172F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29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2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295F"/>
    <w:rPr>
      <w:sz w:val="18"/>
      <w:szCs w:val="18"/>
    </w:rPr>
  </w:style>
  <w:style w:type="paragraph" w:styleId="a7">
    <w:name w:val="Normal (Web)"/>
    <w:basedOn w:val="a"/>
    <w:uiPriority w:val="99"/>
    <w:unhideWhenUsed/>
    <w:rsid w:val="003529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5295F"/>
    <w:rPr>
      <w:b/>
      <w:bCs/>
    </w:rPr>
  </w:style>
  <w:style w:type="character" w:styleId="a9">
    <w:name w:val="Hyperlink"/>
    <w:basedOn w:val="a0"/>
    <w:uiPriority w:val="99"/>
    <w:unhideWhenUsed/>
    <w:rsid w:val="0035295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26D6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26D6B"/>
    <w:rPr>
      <w:sz w:val="18"/>
      <w:szCs w:val="18"/>
    </w:rPr>
  </w:style>
  <w:style w:type="paragraph" w:styleId="ac">
    <w:name w:val="List Paragraph"/>
    <w:basedOn w:val="a"/>
    <w:uiPriority w:val="34"/>
    <w:qFormat/>
    <w:rsid w:val="001B0063"/>
    <w:pPr>
      <w:spacing w:beforeLines="50"/>
      <w:ind w:firstLineChars="200" w:firstLine="420"/>
      <w:jc w:val="center"/>
    </w:pPr>
  </w:style>
  <w:style w:type="table" w:styleId="ad">
    <w:name w:val="Table Grid"/>
    <w:basedOn w:val="a1"/>
    <w:uiPriority w:val="39"/>
    <w:rsid w:val="00C9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0F2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L56@vip.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L56@vip.163.com&#65292;&#24182;&#19982;&#26472;&#23439;&#29141;&#65288;138104456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何 庆宝</cp:lastModifiedBy>
  <cp:revision>23</cp:revision>
  <cp:lastPrinted>2019-10-11T03:17:00Z</cp:lastPrinted>
  <dcterms:created xsi:type="dcterms:W3CDTF">2017-09-18T03:09:00Z</dcterms:created>
  <dcterms:modified xsi:type="dcterms:W3CDTF">2019-11-19T07:25:00Z</dcterms:modified>
</cp:coreProperties>
</file>